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28" w:rsidRPr="003A75D9" w:rsidRDefault="00500A28" w:rsidP="00500A28">
      <w:pPr>
        <w:ind w:firstLine="708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bookmarkStart w:id="0" w:name="_GoBack"/>
      <w:bookmarkEnd w:id="0"/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Уважаемы</w:t>
      </w:r>
      <w:r w:rsidR="00366DAE">
        <w:rPr>
          <w:rFonts w:ascii="Times New Roman" w:hAnsi="Times New Roman" w:cs="Times New Roman"/>
          <w:sz w:val="25"/>
          <w:szCs w:val="25"/>
          <w:shd w:val="clear" w:color="auto" w:fill="FFFFFF"/>
        </w:rPr>
        <w:t>е</w:t>
      </w: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родители!</w:t>
      </w:r>
    </w:p>
    <w:p w:rsidR="00500A28" w:rsidRPr="003A75D9" w:rsidRDefault="00500A28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A75D9">
        <w:rPr>
          <w:rFonts w:ascii="Times New Roman" w:hAnsi="Times New Roman" w:cs="Times New Roman"/>
          <w:sz w:val="25"/>
          <w:szCs w:val="25"/>
        </w:rPr>
        <w:t xml:space="preserve">Приглашаем ваших детей на </w:t>
      </w:r>
      <w:r w:rsidR="00ED58F1" w:rsidRPr="003A75D9">
        <w:rPr>
          <w:rFonts w:ascii="Times New Roman" w:hAnsi="Times New Roman" w:cs="Times New Roman"/>
          <w:sz w:val="25"/>
          <w:szCs w:val="25"/>
        </w:rPr>
        <w:t xml:space="preserve">бесплатные </w:t>
      </w:r>
      <w:r w:rsidRPr="003A75D9">
        <w:rPr>
          <w:rFonts w:ascii="Times New Roman" w:hAnsi="Times New Roman" w:cs="Times New Roman"/>
          <w:sz w:val="25"/>
          <w:szCs w:val="25"/>
        </w:rPr>
        <w:t>дистанционные онлайн кружки</w:t>
      </w:r>
      <w:r w:rsidR="00064FC0" w:rsidRPr="003A75D9">
        <w:rPr>
          <w:rFonts w:ascii="Times New Roman" w:hAnsi="Times New Roman" w:cs="Times New Roman"/>
          <w:sz w:val="25"/>
          <w:szCs w:val="25"/>
        </w:rPr>
        <w:t xml:space="preserve"> и курсы</w:t>
      </w:r>
      <w:r w:rsidRPr="003A75D9">
        <w:rPr>
          <w:rFonts w:ascii="Times New Roman" w:hAnsi="Times New Roman" w:cs="Times New Roman"/>
          <w:sz w:val="25"/>
          <w:szCs w:val="25"/>
        </w:rPr>
        <w:t xml:space="preserve"> </w:t>
      </w:r>
      <w:r w:rsidRPr="003A75D9">
        <w:rPr>
          <w:rFonts w:ascii="Times New Roman" w:hAnsi="Times New Roman" w:cs="Times New Roman"/>
          <w:i/>
          <w:sz w:val="25"/>
          <w:szCs w:val="25"/>
        </w:rPr>
        <w:t>«Колорит+», «Шкатулка идей», «Основы компьютерной графики»</w:t>
      </w:r>
      <w:r w:rsidR="00064FC0" w:rsidRPr="003A75D9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257608" w:rsidRPr="003A75D9">
        <w:rPr>
          <w:rFonts w:ascii="Times New Roman" w:hAnsi="Times New Roman" w:cs="Times New Roman"/>
          <w:i/>
          <w:sz w:val="25"/>
          <w:szCs w:val="25"/>
        </w:rPr>
        <w:t xml:space="preserve">«Компьютерная Академия </w:t>
      </w:r>
      <w:proofErr w:type="spellStart"/>
      <w:r w:rsidR="00257608" w:rsidRPr="003A75D9">
        <w:rPr>
          <w:rFonts w:ascii="Times New Roman" w:hAnsi="Times New Roman" w:cs="Times New Roman"/>
          <w:i/>
          <w:sz w:val="25"/>
          <w:szCs w:val="25"/>
        </w:rPr>
        <w:t>top</w:t>
      </w:r>
      <w:proofErr w:type="spellEnd"/>
      <w:r w:rsidR="00257608" w:rsidRPr="003A75D9">
        <w:rPr>
          <w:rFonts w:ascii="Times New Roman" w:hAnsi="Times New Roman" w:cs="Times New Roman"/>
          <w:i/>
          <w:sz w:val="25"/>
          <w:szCs w:val="25"/>
        </w:rPr>
        <w:t xml:space="preserve">» </w:t>
      </w:r>
      <w:r w:rsidR="00064FC0" w:rsidRPr="003A75D9">
        <w:rPr>
          <w:rFonts w:ascii="Times New Roman" w:hAnsi="Times New Roman" w:cs="Times New Roman"/>
          <w:i/>
          <w:sz w:val="25"/>
          <w:szCs w:val="25"/>
        </w:rPr>
        <w:t>и «</w:t>
      </w:r>
      <w:proofErr w:type="spellStart"/>
      <w:r w:rsidR="00064FC0" w:rsidRPr="003A75D9">
        <w:rPr>
          <w:rFonts w:ascii="Times New Roman" w:hAnsi="Times New Roman" w:cs="Times New Roman"/>
          <w:i/>
          <w:sz w:val="25"/>
          <w:szCs w:val="25"/>
        </w:rPr>
        <w:t>Контентограмматика</w:t>
      </w:r>
      <w:proofErr w:type="spellEnd"/>
      <w:r w:rsidR="00064FC0" w:rsidRPr="003A75D9">
        <w:rPr>
          <w:rFonts w:ascii="Times New Roman" w:hAnsi="Times New Roman" w:cs="Times New Roman"/>
          <w:i/>
          <w:sz w:val="25"/>
          <w:szCs w:val="25"/>
        </w:rPr>
        <w:t>»</w:t>
      </w:r>
      <w:r w:rsidRPr="003A75D9">
        <w:rPr>
          <w:rFonts w:ascii="Times New Roman" w:hAnsi="Times New Roman" w:cs="Times New Roman"/>
          <w:sz w:val="25"/>
          <w:szCs w:val="25"/>
        </w:rPr>
        <w:t>.</w:t>
      </w:r>
      <w:r w:rsidR="005D7E17" w:rsidRPr="003A75D9">
        <w:rPr>
          <w:rFonts w:ascii="Times New Roman" w:hAnsi="Times New Roman" w:cs="Times New Roman"/>
          <w:sz w:val="25"/>
          <w:szCs w:val="25"/>
        </w:rPr>
        <w:t xml:space="preserve"> </w:t>
      </w:r>
      <w:r w:rsidR="00064FC0" w:rsidRPr="003A75D9">
        <w:rPr>
          <w:rFonts w:ascii="Times New Roman" w:hAnsi="Times New Roman" w:cs="Times New Roman"/>
          <w:sz w:val="25"/>
          <w:szCs w:val="25"/>
        </w:rPr>
        <w:t>О</w:t>
      </w:r>
      <w:r w:rsidR="005D7E17" w:rsidRPr="003A75D9">
        <w:rPr>
          <w:rFonts w:ascii="Times New Roman" w:hAnsi="Times New Roman" w:cs="Times New Roman"/>
          <w:sz w:val="25"/>
          <w:szCs w:val="25"/>
        </w:rPr>
        <w:t>бучающиеся получат уникаль</w:t>
      </w:r>
      <w:r w:rsidR="00B339CA">
        <w:rPr>
          <w:rFonts w:ascii="Times New Roman" w:hAnsi="Times New Roman" w:cs="Times New Roman"/>
          <w:sz w:val="25"/>
          <w:szCs w:val="25"/>
        </w:rPr>
        <w:t xml:space="preserve">ную возможность посещать </w:t>
      </w:r>
      <w:proofErr w:type="gramStart"/>
      <w:r w:rsidR="00B339CA">
        <w:rPr>
          <w:rFonts w:ascii="Times New Roman" w:hAnsi="Times New Roman" w:cs="Times New Roman"/>
          <w:sz w:val="25"/>
          <w:szCs w:val="25"/>
        </w:rPr>
        <w:t>кружки</w:t>
      </w:r>
      <w:proofErr w:type="gramEnd"/>
      <w:r w:rsidR="005D7E17" w:rsidRPr="003A75D9">
        <w:rPr>
          <w:rFonts w:ascii="Times New Roman" w:hAnsi="Times New Roman" w:cs="Times New Roman"/>
          <w:sz w:val="25"/>
          <w:szCs w:val="25"/>
        </w:rPr>
        <w:t xml:space="preserve"> не выходя из дома</w:t>
      </w:r>
      <w:r w:rsidR="006E6E64" w:rsidRPr="003A75D9">
        <w:rPr>
          <w:rFonts w:ascii="Times New Roman" w:hAnsi="Times New Roman" w:cs="Times New Roman"/>
          <w:sz w:val="25"/>
          <w:szCs w:val="25"/>
        </w:rPr>
        <w:t>.</w:t>
      </w:r>
    </w:p>
    <w:p w:rsidR="00E3529A" w:rsidRPr="003A75D9" w:rsidRDefault="00E3529A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A75D9">
        <w:rPr>
          <w:rFonts w:ascii="Times New Roman" w:hAnsi="Times New Roman" w:cs="Times New Roman"/>
          <w:sz w:val="25"/>
          <w:szCs w:val="25"/>
        </w:rPr>
        <w:t xml:space="preserve">На занятиях в студии изобразительного искусства </w:t>
      </w:r>
      <w:r w:rsidRPr="003A75D9">
        <w:rPr>
          <w:rFonts w:ascii="Times New Roman" w:hAnsi="Times New Roman" w:cs="Times New Roman"/>
          <w:i/>
          <w:sz w:val="25"/>
          <w:szCs w:val="25"/>
        </w:rPr>
        <w:t>«Колорит+»</w:t>
      </w:r>
      <w:r w:rsidRPr="003A75D9">
        <w:rPr>
          <w:rFonts w:ascii="Times New Roman" w:hAnsi="Times New Roman" w:cs="Times New Roman"/>
          <w:sz w:val="25"/>
          <w:szCs w:val="25"/>
        </w:rPr>
        <w:t xml:space="preserve"> обучающиеся попробуют различные технические приемы работы с гуашью, акварелью, карандашом, познакомятся с различными жанрами изобразительного искусства: портретом, пейзажем, натюрмортом.</w:t>
      </w:r>
    </w:p>
    <w:p w:rsidR="00E3529A" w:rsidRPr="003A75D9" w:rsidRDefault="00E3529A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A75D9">
        <w:rPr>
          <w:rFonts w:ascii="Times New Roman" w:hAnsi="Times New Roman" w:cs="Times New Roman"/>
          <w:sz w:val="25"/>
          <w:szCs w:val="25"/>
        </w:rPr>
        <w:t xml:space="preserve">Творческое объединение </w:t>
      </w:r>
      <w:r w:rsidRPr="003A75D9">
        <w:rPr>
          <w:rFonts w:ascii="Times New Roman" w:hAnsi="Times New Roman" w:cs="Times New Roman"/>
          <w:i/>
          <w:sz w:val="25"/>
          <w:szCs w:val="25"/>
        </w:rPr>
        <w:t>«Шкатулка идей»</w:t>
      </w:r>
      <w:r w:rsidRPr="003A75D9">
        <w:rPr>
          <w:rFonts w:ascii="Times New Roman" w:hAnsi="Times New Roman" w:cs="Times New Roman"/>
          <w:sz w:val="25"/>
          <w:szCs w:val="25"/>
        </w:rPr>
        <w:t xml:space="preserve"> приглашает заняться декоративно-прикладным творчеством. Обучающиеся научатся создавать своими руками поделки, картины из пластилина, открытки из бумаги, мастерить сувениры, работать с пряжей.</w:t>
      </w:r>
    </w:p>
    <w:p w:rsidR="00E3529A" w:rsidRPr="003A75D9" w:rsidRDefault="00E3529A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Дистанционный кружок </w:t>
      </w:r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«Основы компьютерной графики»</w:t>
      </w: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поможет обучающимся стать цифровыми художниками, научиться пользоваться графическим планшетом и редакторами, узнать и понять устройство компьютера, научиться пользоваться различными компьютерными программами.</w:t>
      </w:r>
    </w:p>
    <w:p w:rsidR="00E3529A" w:rsidRPr="003A75D9" w:rsidRDefault="00E3529A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Дистанционный кружок </w:t>
      </w:r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«Компьютерная Академия </w:t>
      </w:r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  <w:lang w:val="en-US"/>
        </w:rPr>
        <w:t>top</w:t>
      </w:r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»</w:t>
      </w: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превратит увлечение ребенка компьютером в полезные навыки будущего, познакомит с новыми технологиями, разовьет нестандартное мышление, познакомит с основами программирования, поможет разработать проект на основе </w:t>
      </w:r>
      <w:proofErr w:type="spellStart"/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геймификации</w:t>
      </w:r>
      <w:proofErr w:type="spellEnd"/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E3529A" w:rsidRPr="003A75D9" w:rsidRDefault="00E3529A" w:rsidP="00C074DB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Онлайн-курс </w:t>
      </w:r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«</w:t>
      </w:r>
      <w:proofErr w:type="spellStart"/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Контентограмматика</w:t>
      </w:r>
      <w:proofErr w:type="spellEnd"/>
      <w:r w:rsidRPr="003A75D9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»</w:t>
      </w: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направлен на обучение детей грамотному формированию и оформлению контента современных информационных ресурсов.</w:t>
      </w:r>
    </w:p>
    <w:p w:rsidR="00234A98" w:rsidRPr="003A75D9" w:rsidRDefault="00500A28" w:rsidP="00C074DB">
      <w:pPr>
        <w:spacing w:after="1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467C3D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олучить п</w:t>
      </w:r>
      <w:r w:rsidR="00234A98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одробное описание всех программ дополнительного образования </w:t>
      </w:r>
      <w:r w:rsidR="002C5E4D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в онлайн</w:t>
      </w:r>
      <w:r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формате </w:t>
      </w:r>
      <w:r w:rsidR="00234A98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можно </w:t>
      </w:r>
      <w:r w:rsidR="00467C3D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>н</w:t>
      </w:r>
      <w:r w:rsidR="00234A98" w:rsidRPr="003A75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а портале </w:t>
      </w:r>
      <w:hyperlink r:id="rId8" w:history="1">
        <w:r w:rsidR="007E05E2" w:rsidRPr="003A75D9">
          <w:rPr>
            <w:rStyle w:val="a3"/>
            <w:rFonts w:ascii="Times New Roman" w:hAnsi="Times New Roman" w:cs="Times New Roman"/>
            <w:sz w:val="25"/>
            <w:szCs w:val="25"/>
          </w:rPr>
          <w:t>kemcdo.ru</w:t>
        </w:r>
      </w:hyperlink>
      <w:r w:rsidR="00234A98" w:rsidRPr="003A75D9">
        <w:rPr>
          <w:rFonts w:ascii="Times New Roman" w:hAnsi="Times New Roman" w:cs="Times New Roman"/>
          <w:sz w:val="25"/>
          <w:szCs w:val="25"/>
        </w:rPr>
        <w:t xml:space="preserve"> в разделе </w:t>
      </w:r>
      <w:r w:rsidR="006E6E64" w:rsidRPr="003A75D9">
        <w:rPr>
          <w:rFonts w:ascii="Times New Roman" w:hAnsi="Times New Roman" w:cs="Times New Roman"/>
          <w:sz w:val="25"/>
          <w:szCs w:val="25"/>
        </w:rPr>
        <w:t>«</w:t>
      </w:r>
      <w:r w:rsidR="00234A98" w:rsidRPr="003A75D9">
        <w:rPr>
          <w:rFonts w:ascii="Times New Roman" w:hAnsi="Times New Roman" w:cs="Times New Roman"/>
          <w:i/>
          <w:sz w:val="25"/>
          <w:szCs w:val="25"/>
        </w:rPr>
        <w:t>У</w:t>
      </w:r>
      <w:r w:rsidR="006E6E64" w:rsidRPr="003A75D9">
        <w:rPr>
          <w:rFonts w:ascii="Times New Roman" w:hAnsi="Times New Roman" w:cs="Times New Roman"/>
          <w:i/>
          <w:sz w:val="25"/>
          <w:szCs w:val="25"/>
        </w:rPr>
        <w:t>ченикам/ Дополнительное образование»</w:t>
      </w:r>
      <w:r w:rsidR="00234A98" w:rsidRPr="003A75D9">
        <w:rPr>
          <w:rFonts w:ascii="Times New Roman" w:hAnsi="Times New Roman" w:cs="Times New Roman"/>
          <w:i/>
          <w:sz w:val="25"/>
          <w:szCs w:val="25"/>
        </w:rPr>
        <w:t>.</w:t>
      </w:r>
    </w:p>
    <w:p w:rsidR="00234A98" w:rsidRPr="003A75D9" w:rsidRDefault="00234A98" w:rsidP="00C074DB">
      <w:p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3A75D9">
        <w:rPr>
          <w:rFonts w:ascii="Times New Roman" w:hAnsi="Times New Roman" w:cs="Times New Roman"/>
          <w:sz w:val="25"/>
          <w:szCs w:val="25"/>
        </w:rPr>
        <w:t xml:space="preserve">Запись осуществляется </w:t>
      </w:r>
      <w:r w:rsidR="00467C3D" w:rsidRPr="003A75D9">
        <w:rPr>
          <w:rFonts w:ascii="Times New Roman" w:hAnsi="Times New Roman" w:cs="Times New Roman"/>
          <w:sz w:val="25"/>
          <w:szCs w:val="25"/>
        </w:rPr>
        <w:t xml:space="preserve">родителями (законными </w:t>
      </w:r>
      <w:r w:rsidR="00D31724" w:rsidRPr="003A75D9">
        <w:rPr>
          <w:rFonts w:ascii="Times New Roman" w:hAnsi="Times New Roman" w:cs="Times New Roman"/>
          <w:sz w:val="25"/>
          <w:szCs w:val="25"/>
        </w:rPr>
        <w:t>представителями</w:t>
      </w:r>
      <w:r w:rsidR="00467C3D" w:rsidRPr="003A75D9">
        <w:rPr>
          <w:rFonts w:ascii="Times New Roman" w:hAnsi="Times New Roman" w:cs="Times New Roman"/>
          <w:sz w:val="25"/>
          <w:szCs w:val="25"/>
        </w:rPr>
        <w:t>)</w:t>
      </w:r>
      <w:r w:rsidR="00D34F84" w:rsidRPr="003A75D9">
        <w:rPr>
          <w:rFonts w:ascii="Times New Roman" w:hAnsi="Times New Roman" w:cs="Times New Roman"/>
          <w:sz w:val="25"/>
          <w:szCs w:val="25"/>
        </w:rPr>
        <w:t xml:space="preserve"> до 1 декабря 2022 года</w:t>
      </w:r>
      <w:r w:rsidR="00467C3D" w:rsidRPr="003A75D9">
        <w:rPr>
          <w:rFonts w:ascii="Times New Roman" w:hAnsi="Times New Roman" w:cs="Times New Roman"/>
          <w:sz w:val="25"/>
          <w:szCs w:val="25"/>
        </w:rPr>
        <w:t xml:space="preserve">. </w:t>
      </w:r>
      <w:r w:rsidR="00D34F84" w:rsidRPr="003A75D9">
        <w:rPr>
          <w:rFonts w:ascii="Times New Roman" w:hAnsi="Times New Roman" w:cs="Times New Roman"/>
          <w:sz w:val="25"/>
          <w:szCs w:val="25"/>
        </w:rPr>
        <w:t>Для записи на дистанционные кружки необходимо</w:t>
      </w:r>
      <w:r w:rsidR="00D34F84" w:rsidRPr="003A75D9">
        <w:rPr>
          <w:rFonts w:ascii="Times New Roman" w:hAnsi="Times New Roman" w:cs="Times New Roman"/>
          <w:sz w:val="25"/>
          <w:szCs w:val="25"/>
        </w:rPr>
        <w:br/>
        <w:t>зарегистрировать</w:t>
      </w:r>
      <w:r w:rsidR="00C23B57" w:rsidRPr="003A75D9">
        <w:rPr>
          <w:rFonts w:ascii="Times New Roman" w:hAnsi="Times New Roman" w:cs="Times New Roman"/>
          <w:sz w:val="25"/>
          <w:szCs w:val="25"/>
        </w:rPr>
        <w:t xml:space="preserve"> ребёнка </w:t>
      </w:r>
      <w:r w:rsidR="003A75D9" w:rsidRPr="003A75D9">
        <w:rPr>
          <w:rFonts w:ascii="Times New Roman" w:hAnsi="Times New Roman" w:cs="Times New Roman"/>
          <w:sz w:val="25"/>
          <w:szCs w:val="25"/>
        </w:rPr>
        <w:t xml:space="preserve">на портале </w:t>
      </w:r>
      <w:hyperlink r:id="rId9" w:history="1">
        <w:r w:rsidR="003A75D9" w:rsidRPr="003A75D9">
          <w:rPr>
            <w:rStyle w:val="a3"/>
            <w:rFonts w:ascii="Times New Roman" w:hAnsi="Times New Roman" w:cs="Times New Roman"/>
            <w:sz w:val="25"/>
            <w:szCs w:val="25"/>
          </w:rPr>
          <w:t>kemcdo.ru</w:t>
        </w:r>
      </w:hyperlink>
      <w:r w:rsidR="003A75D9" w:rsidRPr="003A75D9">
        <w:rPr>
          <w:rFonts w:ascii="Times New Roman" w:hAnsi="Times New Roman" w:cs="Times New Roman"/>
          <w:sz w:val="25"/>
          <w:szCs w:val="25"/>
        </w:rPr>
        <w:t xml:space="preserve">, </w:t>
      </w:r>
      <w:r w:rsidR="00651AFA" w:rsidRPr="003A75D9">
        <w:rPr>
          <w:rFonts w:ascii="Times New Roman" w:hAnsi="Times New Roman" w:cs="Times New Roman"/>
          <w:sz w:val="25"/>
          <w:szCs w:val="25"/>
        </w:rPr>
        <w:t>выбрать программу,</w:t>
      </w:r>
      <w:r w:rsidR="00467C3D" w:rsidRPr="003A75D9">
        <w:rPr>
          <w:rFonts w:ascii="Times New Roman" w:hAnsi="Times New Roman" w:cs="Times New Roman"/>
          <w:sz w:val="25"/>
          <w:szCs w:val="25"/>
        </w:rPr>
        <w:t xml:space="preserve"> скачать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Style w:val="a5"/>
          <w:rFonts w:ascii="Times New Roman" w:hAnsi="Times New Roman" w:cs="Times New Roman"/>
          <w:b w:val="0"/>
          <w:i/>
          <w:color w:val="000000"/>
          <w:sz w:val="25"/>
          <w:szCs w:val="25"/>
          <w:shd w:val="clear" w:color="auto" w:fill="FFFFFF"/>
        </w:rPr>
        <w:t>формы</w:t>
      </w:r>
      <w:r w:rsidR="00077CD8" w:rsidRPr="003A75D9">
        <w:rPr>
          <w:rStyle w:val="a5"/>
          <w:rFonts w:ascii="Times New Roman" w:hAnsi="Times New Roman" w:cs="Times New Roman"/>
          <w:b w:val="0"/>
          <w:i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Style w:val="a5"/>
          <w:rFonts w:ascii="Times New Roman" w:hAnsi="Times New Roman" w:cs="Times New Roman"/>
          <w:b w:val="0"/>
          <w:i/>
          <w:color w:val="000000"/>
          <w:sz w:val="25"/>
          <w:szCs w:val="25"/>
          <w:shd w:val="clear" w:color="auto" w:fill="FFFFFF"/>
        </w:rPr>
        <w:t>заявления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Style w:val="a5"/>
          <w:rFonts w:ascii="Times New Roman" w:hAnsi="Times New Roman" w:cs="Times New Roman"/>
          <w:b w:val="0"/>
          <w:i/>
          <w:color w:val="000000"/>
          <w:sz w:val="25"/>
          <w:szCs w:val="25"/>
          <w:shd w:val="clear" w:color="auto" w:fill="FFFFFF"/>
        </w:rPr>
        <w:t>согласия на обработку персональных данных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заполнить,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сфотографировать или отсканировать</w:t>
      </w:r>
      <w:r w:rsidR="003D7F72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D7F72" w:rsidRPr="003A75D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их</w:t>
      </w:r>
      <w:r w:rsidR="002C5E4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нажать кнопку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«П</w:t>
      </w:r>
      <w:r w:rsidR="00467C3D" w:rsidRPr="003A75D9">
        <w:rPr>
          <w:rStyle w:val="a5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одать заявление»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прикрепить фото или скан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заявления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согласия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3D7F72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нажать кнопку</w:t>
      </w:r>
      <w:r w:rsidR="00077CD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</w:t>
      </w:r>
      <w:r w:rsidR="00467C3D" w:rsidRPr="003A75D9">
        <w:rPr>
          <w:rStyle w:val="a5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Отправить»</w:t>
      </w:r>
      <w:r w:rsidR="00467C3D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="003D7F72" w:rsidRPr="003A75D9">
        <w:rPr>
          <w:sz w:val="25"/>
          <w:szCs w:val="25"/>
        </w:rPr>
        <w:t xml:space="preserve"> </w:t>
      </w:r>
      <w:r w:rsidR="003D7F72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заявлении необходимо ОБЯЗАТЕЛЬНО указать </w:t>
      </w:r>
      <w:r w:rsidR="003D7F72" w:rsidRPr="003A75D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номер сертификата</w:t>
      </w:r>
      <w:r w:rsidR="003D7F72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510971" w:rsidRPr="003A75D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ПФДО </w:t>
      </w:r>
      <w:r w:rsidR="00510971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(его можно получить в школе, написав заявление</w:t>
      </w:r>
      <w:r w:rsidR="0089049A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или</w:t>
      </w:r>
      <w:r w:rsidR="00510971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личном кабинете через портал </w:t>
      </w:r>
      <w:proofErr w:type="spellStart"/>
      <w:r w:rsidR="00510971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ГосУслуг</w:t>
      </w:r>
      <w:proofErr w:type="spellEnd"/>
      <w:r w:rsidR="00BF3C18" w:rsidRPr="003A75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на портале </w:t>
      </w:r>
      <w:hyperlink r:id="rId10" w:history="1">
        <w:r w:rsidR="00BF3C18" w:rsidRPr="003A75D9">
          <w:rPr>
            <w:rStyle w:val="a3"/>
            <w:rFonts w:ascii="Times New Roman" w:hAnsi="Times New Roman" w:cs="Times New Roman"/>
            <w:sz w:val="25"/>
            <w:szCs w:val="25"/>
          </w:rPr>
          <w:t>НАВИГАТОР ДОПОЛНИТЕЛЬНОГО ОБРАЗОВАНИЯ ДЕТЕЙ КУЗБАССА (ruobr.ru)</w:t>
        </w:r>
      </w:hyperlink>
      <w:r w:rsidR="00BF3C18" w:rsidRPr="003A75D9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6E6E64" w:rsidRPr="003A75D9" w:rsidRDefault="006E6E64" w:rsidP="00C074DB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A75D9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Pr="003A75D9">
        <w:rPr>
          <w:rFonts w:ascii="Times New Roman" w:hAnsi="Times New Roman" w:cs="Times New Roman"/>
          <w:i/>
          <w:sz w:val="25"/>
          <w:szCs w:val="25"/>
        </w:rPr>
        <w:t>«Ученикам/Конкурсы и проекты»</w:t>
      </w:r>
      <w:r w:rsidRPr="003A75D9">
        <w:rPr>
          <w:rFonts w:ascii="Times New Roman" w:hAnsi="Times New Roman" w:cs="Times New Roman"/>
          <w:sz w:val="25"/>
          <w:szCs w:val="25"/>
        </w:rPr>
        <w:t xml:space="preserve"> можно принять участие в конкурсах, мастер-классах, проектах и дополнить портфолио обучающегося дипломами и сертификатами.</w:t>
      </w:r>
    </w:p>
    <w:p w:rsidR="00CE31AB" w:rsidRPr="008B0929" w:rsidRDefault="00077CD8" w:rsidP="00C074DB">
      <w:pPr>
        <w:pStyle w:val="ae"/>
        <w:rPr>
          <w:rFonts w:ascii="Times New Roman" w:hAnsi="Times New Roman" w:cs="Times New Roman"/>
          <w:color w:val="auto"/>
          <w:sz w:val="24"/>
          <w:szCs w:val="24"/>
        </w:rPr>
      </w:pPr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всем вопросам обращаться по тел. 8-923-611-5074, методист ЦДО Кемеровской области – Кузбасса, </w:t>
      </w:r>
      <w:proofErr w:type="spellStart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Чеботаева</w:t>
      </w:r>
      <w:proofErr w:type="spellEnd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Ксения Николаевна, электронная почта </w:t>
      </w:r>
      <w:proofErr w:type="spellStart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cdo</w:t>
      </w:r>
      <w:proofErr w:type="spellEnd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@</w:t>
      </w:r>
      <w:proofErr w:type="spellStart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kemcdo</w:t>
      </w:r>
      <w:proofErr w:type="spellEnd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8B09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ru</w:t>
      </w:r>
      <w:proofErr w:type="spellEnd"/>
    </w:p>
    <w:sectPr w:rsidR="00CE31AB" w:rsidRPr="008B0929" w:rsidSect="00C074DB">
      <w:footerReference w:type="default" r:id="rId11"/>
      <w:pgSz w:w="11906" w:h="16838"/>
      <w:pgMar w:top="1134" w:right="850" w:bottom="284" w:left="170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70" w:rsidRDefault="00333970" w:rsidP="009D6D0E">
      <w:pPr>
        <w:spacing w:after="0" w:line="240" w:lineRule="auto"/>
      </w:pPr>
      <w:r>
        <w:separator/>
      </w:r>
    </w:p>
  </w:endnote>
  <w:endnote w:type="continuationSeparator" w:id="0">
    <w:p w:rsidR="00333970" w:rsidRDefault="00333970" w:rsidP="009D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E2" w:rsidRPr="007E05E2" w:rsidRDefault="007E05E2" w:rsidP="007E05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70" w:rsidRDefault="00333970" w:rsidP="009D6D0E">
      <w:pPr>
        <w:spacing w:after="0" w:line="240" w:lineRule="auto"/>
      </w:pPr>
      <w:r>
        <w:separator/>
      </w:r>
    </w:p>
  </w:footnote>
  <w:footnote w:type="continuationSeparator" w:id="0">
    <w:p w:rsidR="00333970" w:rsidRDefault="00333970" w:rsidP="009D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8F9"/>
    <w:multiLevelType w:val="hybridMultilevel"/>
    <w:tmpl w:val="E3908C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2D2E46"/>
    <w:multiLevelType w:val="hybridMultilevel"/>
    <w:tmpl w:val="BA0C16D0"/>
    <w:lvl w:ilvl="0" w:tplc="4958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95"/>
    <w:rsid w:val="00035422"/>
    <w:rsid w:val="00064FC0"/>
    <w:rsid w:val="00077CD8"/>
    <w:rsid w:val="000E3D8E"/>
    <w:rsid w:val="00170507"/>
    <w:rsid w:val="001A6525"/>
    <w:rsid w:val="001F57A7"/>
    <w:rsid w:val="00230531"/>
    <w:rsid w:val="00234A98"/>
    <w:rsid w:val="00257608"/>
    <w:rsid w:val="002874E2"/>
    <w:rsid w:val="002C5E4D"/>
    <w:rsid w:val="002C6EF7"/>
    <w:rsid w:val="00302F4F"/>
    <w:rsid w:val="003070C9"/>
    <w:rsid w:val="0033197F"/>
    <w:rsid w:val="00333970"/>
    <w:rsid w:val="00366DAE"/>
    <w:rsid w:val="003A212C"/>
    <w:rsid w:val="003A75D9"/>
    <w:rsid w:val="003D7F72"/>
    <w:rsid w:val="00412865"/>
    <w:rsid w:val="0042717D"/>
    <w:rsid w:val="00467C3D"/>
    <w:rsid w:val="00484545"/>
    <w:rsid w:val="004876D7"/>
    <w:rsid w:val="004F20AF"/>
    <w:rsid w:val="00500A28"/>
    <w:rsid w:val="00510971"/>
    <w:rsid w:val="005203FA"/>
    <w:rsid w:val="00595A82"/>
    <w:rsid w:val="005D5F63"/>
    <w:rsid w:val="005D7E17"/>
    <w:rsid w:val="005E2769"/>
    <w:rsid w:val="005F4314"/>
    <w:rsid w:val="00651AFA"/>
    <w:rsid w:val="0067435D"/>
    <w:rsid w:val="00674A70"/>
    <w:rsid w:val="006E6E64"/>
    <w:rsid w:val="00707E3B"/>
    <w:rsid w:val="00727654"/>
    <w:rsid w:val="00751861"/>
    <w:rsid w:val="00755614"/>
    <w:rsid w:val="007E05E2"/>
    <w:rsid w:val="007F00F4"/>
    <w:rsid w:val="0085096B"/>
    <w:rsid w:val="0089049A"/>
    <w:rsid w:val="008B0929"/>
    <w:rsid w:val="008B0C92"/>
    <w:rsid w:val="009674F6"/>
    <w:rsid w:val="009A433A"/>
    <w:rsid w:val="009D6D0E"/>
    <w:rsid w:val="00A44BDD"/>
    <w:rsid w:val="00A606FF"/>
    <w:rsid w:val="00A731FF"/>
    <w:rsid w:val="00A76431"/>
    <w:rsid w:val="00AE63B9"/>
    <w:rsid w:val="00B01EA0"/>
    <w:rsid w:val="00B13B3F"/>
    <w:rsid w:val="00B339CA"/>
    <w:rsid w:val="00B35805"/>
    <w:rsid w:val="00BB4A53"/>
    <w:rsid w:val="00BF3C18"/>
    <w:rsid w:val="00C074DB"/>
    <w:rsid w:val="00C23B57"/>
    <w:rsid w:val="00CA2B73"/>
    <w:rsid w:val="00CE31AB"/>
    <w:rsid w:val="00CE58F7"/>
    <w:rsid w:val="00D31724"/>
    <w:rsid w:val="00D34F84"/>
    <w:rsid w:val="00DB1A95"/>
    <w:rsid w:val="00DC161E"/>
    <w:rsid w:val="00E177E1"/>
    <w:rsid w:val="00E3529A"/>
    <w:rsid w:val="00EB4A9A"/>
    <w:rsid w:val="00ED58F1"/>
    <w:rsid w:val="00F837F3"/>
    <w:rsid w:val="00FA2E42"/>
    <w:rsid w:val="00F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2258"/>
  <w15:docId w15:val="{79100473-53AA-41A9-95B9-28C58C22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A98"/>
    <w:rPr>
      <w:color w:val="0000FF"/>
      <w:u w:val="single"/>
    </w:rPr>
  </w:style>
  <w:style w:type="character" w:styleId="a4">
    <w:name w:val="Emphasis"/>
    <w:basedOn w:val="a0"/>
    <w:uiPriority w:val="20"/>
    <w:qFormat/>
    <w:rsid w:val="00467C3D"/>
    <w:rPr>
      <w:i/>
      <w:iCs/>
    </w:rPr>
  </w:style>
  <w:style w:type="character" w:styleId="a5">
    <w:name w:val="Strong"/>
    <w:basedOn w:val="a0"/>
    <w:uiPriority w:val="22"/>
    <w:qFormat/>
    <w:rsid w:val="00467C3D"/>
    <w:rPr>
      <w:b/>
      <w:bCs/>
    </w:rPr>
  </w:style>
  <w:style w:type="paragraph" w:styleId="a6">
    <w:name w:val="List Paragraph"/>
    <w:basedOn w:val="a"/>
    <w:uiPriority w:val="34"/>
    <w:qFormat/>
    <w:rsid w:val="00FA2E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D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D0E"/>
  </w:style>
  <w:style w:type="paragraph" w:styleId="a9">
    <w:name w:val="footer"/>
    <w:basedOn w:val="a"/>
    <w:link w:val="aa"/>
    <w:uiPriority w:val="99"/>
    <w:unhideWhenUsed/>
    <w:rsid w:val="009D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D0E"/>
  </w:style>
  <w:style w:type="paragraph" w:styleId="ab">
    <w:name w:val="Balloon Text"/>
    <w:basedOn w:val="a"/>
    <w:link w:val="ac"/>
    <w:uiPriority w:val="99"/>
    <w:semiHidden/>
    <w:unhideWhenUsed/>
    <w:rsid w:val="009D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D0E"/>
    <w:rPr>
      <w:rFonts w:ascii="Tahoma" w:hAnsi="Tahoma" w:cs="Tahoma"/>
      <w:sz w:val="16"/>
      <w:szCs w:val="16"/>
    </w:rPr>
  </w:style>
  <w:style w:type="paragraph" w:customStyle="1" w:styleId="1">
    <w:name w:val="Название1"/>
    <w:rsid w:val="009D6D0E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table" w:styleId="ad">
    <w:name w:val="Table Grid"/>
    <w:basedOn w:val="a1"/>
    <w:uiPriority w:val="59"/>
    <w:unhideWhenUsed/>
    <w:rsid w:val="00A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Intense Quote"/>
    <w:basedOn w:val="a"/>
    <w:next w:val="a"/>
    <w:link w:val="af"/>
    <w:uiPriority w:val="30"/>
    <w:qFormat/>
    <w:rsid w:val="00C074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074D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cd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obr.ru/cabinet/navig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m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5CB6-439E-4479-A9A7-D7F62D28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4</cp:revision>
  <cp:lastPrinted>2022-11-17T10:02:00Z</cp:lastPrinted>
  <dcterms:created xsi:type="dcterms:W3CDTF">2022-11-21T06:15:00Z</dcterms:created>
  <dcterms:modified xsi:type="dcterms:W3CDTF">2022-12-26T03:28:00Z</dcterms:modified>
</cp:coreProperties>
</file>