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FE" w:rsidRDefault="009660FE" w:rsidP="00C14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4D5" w:rsidRPr="009660FE" w:rsidRDefault="00BD34D5" w:rsidP="009660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FE" w:rsidRPr="00B25728" w:rsidRDefault="00C14B9D" w:rsidP="009660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DA068C" w:rsidRPr="00B25728" w:rsidRDefault="009660FE" w:rsidP="00DA068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проведении муниципального </w:t>
      </w: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фестиваля-конкурса </w:t>
      </w:r>
    </w:p>
    <w:p w:rsidR="009660FE" w:rsidRPr="00B25728" w:rsidRDefault="009660FE" w:rsidP="00DA068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театральных коллективов «</w:t>
      </w:r>
      <w:r w:rsidR="00DA068C"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талантов</w:t>
      </w: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660FE" w:rsidRPr="00B25728" w:rsidRDefault="009660FE" w:rsidP="00966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68C" w:rsidRPr="00B25728" w:rsidRDefault="00DA068C" w:rsidP="00DA068C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728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A068C" w:rsidRPr="00B25728" w:rsidRDefault="00DA068C" w:rsidP="00DA068C">
      <w:pPr>
        <w:tabs>
          <w:tab w:val="left" w:pos="284"/>
          <w:tab w:val="left" w:pos="426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1.1. Учредителем муниципального </w:t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фестиваля-конкурса театральных коллективов «Территория талантов»</w:t>
      </w:r>
      <w:r w:rsidR="00BD34D5"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Конкурс)</w:t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 управление образования администрации Кемеровского муниципального округа.</w:t>
      </w:r>
    </w:p>
    <w:p w:rsidR="00DA068C" w:rsidRPr="00B25728" w:rsidRDefault="00DA068C" w:rsidP="00DA068C">
      <w:pPr>
        <w:numPr>
          <w:ilvl w:val="1"/>
          <w:numId w:val="6"/>
        </w:numPr>
        <w:tabs>
          <w:tab w:val="left" w:pos="-540"/>
          <w:tab w:val="left" w:pos="0"/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Общее руководство по организации и проведению </w:t>
      </w:r>
      <w:r w:rsidR="00BD34D5" w:rsidRPr="00B25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Конкурса </w:t>
      </w:r>
      <w:r w:rsidRPr="00B25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 МАУ ДО «ДДТ» КМО.</w:t>
      </w:r>
    </w:p>
    <w:p w:rsidR="009660FE" w:rsidRPr="00B25728" w:rsidRDefault="00DA068C" w:rsidP="00BC3153">
      <w:pPr>
        <w:numPr>
          <w:ilvl w:val="1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="00C14B9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ящий проект</w:t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цели и задачи организаторов, участников Конкурса, порядок рассмотрения представленных </w:t>
      </w:r>
      <w:r w:rsidR="00E9506F"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="00F1300A"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выступлений</w:t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награждение победителей.</w:t>
      </w:r>
    </w:p>
    <w:p w:rsidR="009660FE" w:rsidRPr="00B25728" w:rsidRDefault="009660FE" w:rsidP="0096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:rsidR="009660FE" w:rsidRPr="00B25728" w:rsidRDefault="009660FE" w:rsidP="0096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153" w:rsidRPr="00B25728" w:rsidRDefault="009660FE" w:rsidP="00BC315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hAnsi="Times New Roman" w:cs="Times New Roman"/>
          <w:b/>
          <w:sz w:val="28"/>
          <w:szCs w:val="28"/>
        </w:rPr>
        <w:t>2.1.</w:t>
      </w:r>
      <w:r w:rsidRPr="00B25728">
        <w:rPr>
          <w:rFonts w:ascii="Times New Roman" w:hAnsi="Times New Roman" w:cs="Times New Roman"/>
          <w:sz w:val="28"/>
          <w:szCs w:val="28"/>
        </w:rPr>
        <w:t xml:space="preserve"> </w:t>
      </w:r>
      <w:r w:rsidRPr="00B2572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F7BCB" w:rsidRPr="00B25728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25728">
        <w:rPr>
          <w:rFonts w:ascii="Times New Roman" w:hAnsi="Times New Roman" w:cs="Times New Roman"/>
          <w:sz w:val="28"/>
          <w:szCs w:val="28"/>
        </w:rPr>
        <w:t xml:space="preserve"> –</w:t>
      </w:r>
      <w:r w:rsidRPr="00B25728">
        <w:t xml:space="preserve"> </w:t>
      </w:r>
      <w:r w:rsidR="00BC3153"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творческих и эстетических способностей детей и </w:t>
      </w:r>
      <w:r w:rsidR="00BC3153" w:rsidRPr="00B25728">
        <w:rPr>
          <w:rFonts w:ascii="Times New Roman" w:hAnsi="Times New Roman" w:cs="Times New Roman"/>
          <w:sz w:val="28"/>
          <w:szCs w:val="28"/>
        </w:rPr>
        <w:t xml:space="preserve">приобщение их к ценностям российской и мировой культуры </w:t>
      </w:r>
      <w:r w:rsidR="00BC3153"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театрального искусства.</w:t>
      </w:r>
    </w:p>
    <w:p w:rsidR="009660FE" w:rsidRPr="00B25728" w:rsidRDefault="009660FE" w:rsidP="00966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728">
        <w:rPr>
          <w:rFonts w:ascii="Times New Roman" w:hAnsi="Times New Roman" w:cs="Times New Roman"/>
          <w:b/>
          <w:sz w:val="28"/>
          <w:szCs w:val="28"/>
        </w:rPr>
        <w:t>2.2.</w:t>
      </w:r>
      <w:r w:rsidRPr="00B25728">
        <w:rPr>
          <w:rFonts w:ascii="Times New Roman" w:hAnsi="Times New Roman" w:cs="Times New Roman"/>
          <w:sz w:val="28"/>
          <w:szCs w:val="28"/>
        </w:rPr>
        <w:t xml:space="preserve"> </w:t>
      </w:r>
      <w:r w:rsidRPr="00B2572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F7BCB" w:rsidRPr="00B25728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25728">
        <w:rPr>
          <w:rFonts w:ascii="Times New Roman" w:hAnsi="Times New Roman" w:cs="Times New Roman"/>
          <w:b/>
          <w:sz w:val="28"/>
          <w:szCs w:val="28"/>
        </w:rPr>
        <w:t>:</w:t>
      </w:r>
    </w:p>
    <w:p w:rsidR="00BC3153" w:rsidRPr="00B25728" w:rsidRDefault="00BC3153" w:rsidP="00BD34D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творческую активность, привлекать детей и подростков к занятиям</w:t>
      </w:r>
      <w:r w:rsidR="00BD34D5" w:rsidRPr="00B25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25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творчеством;</w:t>
      </w:r>
    </w:p>
    <w:p w:rsidR="00BC3153" w:rsidRPr="00B25728" w:rsidRDefault="00C569A5" w:rsidP="00BD34D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5728">
        <w:rPr>
          <w:rFonts w:ascii="Times New Roman" w:hAnsi="Times New Roman" w:cs="Times New Roman"/>
          <w:sz w:val="28"/>
          <w:szCs w:val="28"/>
        </w:rPr>
        <w:t>выявить наиболее перспективные детские театральные коллективы, отдельных исполнителей</w:t>
      </w:r>
      <w:r w:rsidR="00BC3153" w:rsidRPr="00B25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оказать помощь в раскрытии творческой индивидуальности одарённых детей и подростков;</w:t>
      </w:r>
    </w:p>
    <w:p w:rsidR="00C569A5" w:rsidRPr="00B25728" w:rsidRDefault="00BC3153" w:rsidP="00BD34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популяризировать театральное искусство среди школьников</w:t>
      </w:r>
      <w:r w:rsidR="00BD34D5" w:rsidRPr="00B25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приобщать учащихся к театральной культуре, драматургии и литературе, способствовать формированию гармоничной личности</w:t>
      </w:r>
      <w:r w:rsidR="00C569A5" w:rsidRPr="00B25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569A5" w:rsidRPr="00B25728" w:rsidRDefault="00C569A5" w:rsidP="00BD34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28">
        <w:rPr>
          <w:rFonts w:ascii="Times New Roman" w:hAnsi="Times New Roman" w:cs="Times New Roman"/>
          <w:sz w:val="28"/>
          <w:szCs w:val="28"/>
        </w:rPr>
        <w:t>привлечь внимание к детскому театральному движению Кемеровского муниципального округа;</w:t>
      </w:r>
    </w:p>
    <w:p w:rsidR="00BD34D5" w:rsidRPr="00B25728" w:rsidRDefault="00C569A5" w:rsidP="00BD34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28">
        <w:rPr>
          <w:rFonts w:ascii="Times New Roman" w:hAnsi="Times New Roman" w:cs="Times New Roman"/>
          <w:sz w:val="28"/>
          <w:szCs w:val="28"/>
        </w:rPr>
        <w:t>создать условия для обмена опытом между творческими коллективами – участниками Конкурса</w:t>
      </w:r>
      <w:r w:rsidR="00BD34D5" w:rsidRPr="00B25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A068C" w:rsidRPr="00B25728" w:rsidRDefault="00DA068C" w:rsidP="00BD34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E9506F">
      <w:pPr>
        <w:spacing w:after="0" w:line="276" w:lineRule="auto"/>
        <w:ind w:right="53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728">
        <w:rPr>
          <w:rFonts w:ascii="Times New Roman" w:eastAsia="Calibri" w:hAnsi="Times New Roman" w:cs="Times New Roman"/>
          <w:b/>
          <w:bCs/>
          <w:sz w:val="28"/>
          <w:szCs w:val="28"/>
        </w:rPr>
        <w:t>3. Участники конкурса</w:t>
      </w:r>
    </w:p>
    <w:p w:rsidR="00476F94" w:rsidRPr="00B25728" w:rsidRDefault="00476F94" w:rsidP="00476F94">
      <w:pPr>
        <w:spacing w:after="0" w:line="276" w:lineRule="auto"/>
        <w:ind w:firstLine="360"/>
        <w:jc w:val="both"/>
      </w:pPr>
      <w:r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DA068C"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приглашаются</w:t>
      </w:r>
      <w:r w:rsidRPr="00B25728">
        <w:t xml:space="preserve"> </w:t>
      </w:r>
      <w:r w:rsidR="00F1300A" w:rsidRPr="00B25728">
        <w:rPr>
          <w:rFonts w:ascii="Times New Roman" w:hAnsi="Times New Roman" w:cs="Times New Roman"/>
          <w:sz w:val="28"/>
          <w:szCs w:val="28"/>
        </w:rPr>
        <w:t>школьные</w:t>
      </w:r>
      <w:r w:rsidRPr="00B25728">
        <w:rPr>
          <w:rFonts w:ascii="Times New Roman" w:hAnsi="Times New Roman" w:cs="Times New Roman"/>
          <w:sz w:val="28"/>
          <w:szCs w:val="28"/>
        </w:rPr>
        <w:t xml:space="preserve"> театральные коллективы</w:t>
      </w:r>
      <w:r w:rsidR="00DA068C"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Кемеровского муниципального округа всех типов и видов</w:t>
      </w:r>
      <w:r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BCB" w:rsidRPr="00B25728" w:rsidRDefault="00476F94" w:rsidP="00476F94">
      <w:pPr>
        <w:spacing w:after="0" w:line="276" w:lineRule="auto"/>
        <w:ind w:left="720" w:hanging="436"/>
        <w:jc w:val="both"/>
      </w:pPr>
      <w:r w:rsidRPr="00B25728">
        <w:rPr>
          <w:rFonts w:ascii="Times New Roman" w:hAnsi="Times New Roman" w:cs="Times New Roman"/>
          <w:sz w:val="28"/>
          <w:szCs w:val="28"/>
        </w:rPr>
        <w:t xml:space="preserve"> 3.2. Возраст участников от 7 до 17 лет.</w:t>
      </w:r>
      <w:r w:rsidR="00AF7BCB" w:rsidRPr="00B25728">
        <w:t xml:space="preserve"> </w:t>
      </w:r>
    </w:p>
    <w:p w:rsidR="00AF7BCB" w:rsidRPr="00B25728" w:rsidRDefault="00AF7BCB" w:rsidP="00476F94">
      <w:pPr>
        <w:spacing w:after="0" w:line="276" w:lineRule="auto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3.3. Конкурс проводится в следующих возрастных категориях: </w:t>
      </w:r>
    </w:p>
    <w:p w:rsidR="00AF7BCB" w:rsidRPr="00B25728" w:rsidRDefault="00AF7BCB" w:rsidP="00AF7BCB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>7-9 лет;</w:t>
      </w:r>
    </w:p>
    <w:p w:rsidR="00AF7BCB" w:rsidRPr="00B25728" w:rsidRDefault="00AF7BCB" w:rsidP="00AF7BCB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10-13 лет;  </w:t>
      </w:r>
    </w:p>
    <w:p w:rsidR="00476F94" w:rsidRPr="00B25728" w:rsidRDefault="00AF7BCB" w:rsidP="00F1300A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>14-17 лет.</w:t>
      </w:r>
    </w:p>
    <w:p w:rsidR="00DA068C" w:rsidRPr="00B25728" w:rsidRDefault="00DA068C" w:rsidP="00DA068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4. Номинации </w:t>
      </w:r>
      <w:r w:rsidR="00644D9A" w:rsidRPr="00B25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хронометраж </w:t>
      </w:r>
      <w:r w:rsidRPr="00B25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</w:p>
    <w:p w:rsidR="00DA068C" w:rsidRPr="00B25728" w:rsidRDefault="009B6C5C" w:rsidP="00DA068C">
      <w:pPr>
        <w:shd w:val="clear" w:color="auto" w:fill="FFFFFF"/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</w:t>
      </w:r>
      <w:r w:rsidR="00DA068C"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</w:t>
      </w:r>
      <w:r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A068C"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</w:t>
      </w:r>
      <w:r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A068C"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6C5C" w:rsidRPr="00B25728" w:rsidRDefault="009B6C5C" w:rsidP="009B6C5C">
      <w:pPr>
        <w:pStyle w:val="a3"/>
        <w:numPr>
          <w:ilvl w:val="0"/>
          <w:numId w:val="16"/>
        </w:numPr>
        <w:spacing w:after="0" w:line="276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Драматический театр (отрывок из спектакля, драматический спектакль) – не более </w:t>
      </w:r>
      <w:r w:rsidR="008E3A9F">
        <w:rPr>
          <w:rFonts w:ascii="Times New Roman" w:hAnsi="Times New Roman" w:cs="Times New Roman"/>
          <w:sz w:val="28"/>
          <w:szCs w:val="28"/>
        </w:rPr>
        <w:t>15</w:t>
      </w:r>
      <w:r w:rsidRPr="00B25728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9B6C5C" w:rsidRPr="00B25728" w:rsidRDefault="009B6C5C" w:rsidP="009B6C5C">
      <w:pPr>
        <w:pStyle w:val="a3"/>
        <w:numPr>
          <w:ilvl w:val="0"/>
          <w:numId w:val="16"/>
        </w:numPr>
        <w:spacing w:after="0" w:line="276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Театр миниатюр (небольшие одноактные пьесы и театральные постановки комедийных и сатирических жанров, которым свойственны гротесковые и пародийные направления) - не более 15 минут; </w:t>
      </w:r>
    </w:p>
    <w:p w:rsidR="009B6C5C" w:rsidRPr="00B25728" w:rsidRDefault="009B6C5C" w:rsidP="009B6C5C">
      <w:pPr>
        <w:pStyle w:val="a3"/>
        <w:numPr>
          <w:ilvl w:val="0"/>
          <w:numId w:val="16"/>
        </w:numPr>
        <w:spacing w:after="0" w:line="276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Музыкальный театр (мюзикл, </w:t>
      </w:r>
      <w:proofErr w:type="spellStart"/>
      <w:r w:rsidRPr="00B25728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Pr="00B25728">
        <w:rPr>
          <w:rFonts w:ascii="Times New Roman" w:hAnsi="Times New Roman" w:cs="Times New Roman"/>
          <w:sz w:val="28"/>
          <w:szCs w:val="28"/>
        </w:rPr>
        <w:t xml:space="preserve">-спектакль) – не более </w:t>
      </w:r>
      <w:r w:rsidR="008E3A9F">
        <w:rPr>
          <w:rFonts w:ascii="Times New Roman" w:hAnsi="Times New Roman" w:cs="Times New Roman"/>
          <w:sz w:val="28"/>
          <w:szCs w:val="28"/>
        </w:rPr>
        <w:t>15</w:t>
      </w:r>
      <w:r w:rsidRPr="00B25728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9B6C5C" w:rsidRPr="00B25728" w:rsidRDefault="009B6C5C" w:rsidP="009B6C5C">
      <w:pPr>
        <w:pStyle w:val="a3"/>
        <w:numPr>
          <w:ilvl w:val="0"/>
          <w:numId w:val="16"/>
        </w:numPr>
        <w:spacing w:after="0" w:line="276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Пластический театр (пантомима, пластический этюд) – не более 15 минут; </w:t>
      </w:r>
    </w:p>
    <w:p w:rsidR="009B6C5C" w:rsidRPr="00B25728" w:rsidRDefault="009B6C5C" w:rsidP="009B6C5C">
      <w:pPr>
        <w:pStyle w:val="a3"/>
        <w:numPr>
          <w:ilvl w:val="0"/>
          <w:numId w:val="16"/>
        </w:numPr>
        <w:spacing w:after="0" w:line="276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Кукольный театр – не более </w:t>
      </w:r>
      <w:r w:rsidR="008E3A9F">
        <w:rPr>
          <w:rFonts w:ascii="Times New Roman" w:hAnsi="Times New Roman" w:cs="Times New Roman"/>
          <w:sz w:val="28"/>
          <w:szCs w:val="28"/>
        </w:rPr>
        <w:t>15</w:t>
      </w:r>
      <w:r w:rsidRPr="00B25728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9B6C5C" w:rsidRPr="00B25728" w:rsidRDefault="009B6C5C" w:rsidP="009B6C5C">
      <w:pPr>
        <w:pStyle w:val="a3"/>
        <w:numPr>
          <w:ilvl w:val="0"/>
          <w:numId w:val="16"/>
        </w:numPr>
        <w:spacing w:after="0" w:line="276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>Фольклорный театр (народная драма, театр «Петрушки», обрядовые действа) – не более 15 минут;</w:t>
      </w:r>
    </w:p>
    <w:p w:rsidR="009B6C5C" w:rsidRPr="00B25728" w:rsidRDefault="009B6C5C" w:rsidP="009B6C5C">
      <w:pPr>
        <w:pStyle w:val="a3"/>
        <w:numPr>
          <w:ilvl w:val="0"/>
          <w:numId w:val="16"/>
        </w:numPr>
        <w:spacing w:after="0" w:line="276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>Иные формы (скетчи, миниатюры, этюды) – не более 10 минут;</w:t>
      </w:r>
    </w:p>
    <w:p w:rsidR="00DA068C" w:rsidRPr="00B25728" w:rsidRDefault="009B6C5C" w:rsidP="009B6C5C">
      <w:pPr>
        <w:pStyle w:val="a3"/>
        <w:numPr>
          <w:ilvl w:val="0"/>
          <w:numId w:val="16"/>
        </w:numPr>
        <w:spacing w:after="0" w:line="276" w:lineRule="auto"/>
        <w:ind w:right="53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>Художественное слово (поэзия, проза, монолог, литературно-музыкальная композиция) - не более 4 минут.</w:t>
      </w:r>
    </w:p>
    <w:p w:rsidR="00DA068C" w:rsidRPr="00B25728" w:rsidRDefault="00DA068C" w:rsidP="00DA068C">
      <w:pPr>
        <w:spacing w:after="0" w:line="276" w:lineRule="auto"/>
        <w:ind w:right="53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728">
        <w:rPr>
          <w:rFonts w:ascii="Times New Roman" w:eastAsia="Calibri" w:hAnsi="Times New Roman" w:cs="Times New Roman"/>
          <w:b/>
          <w:bCs/>
          <w:sz w:val="28"/>
          <w:szCs w:val="28"/>
        </w:rPr>
        <w:t>5. Условия и порядок проведения конкурса</w:t>
      </w:r>
    </w:p>
    <w:p w:rsidR="00DA068C" w:rsidRPr="00B25728" w:rsidRDefault="00DA068C" w:rsidP="00DA068C">
      <w:pPr>
        <w:shd w:val="clear" w:color="auto" w:fill="FFFFFF"/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На Конкурс от одно</w:t>
      </w:r>
      <w:r w:rsidR="00644D9A"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образовательной организации</w:t>
      </w:r>
      <w:r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принято не более одной </w:t>
      </w:r>
      <w:r w:rsidR="00644D9A"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театральную постановку и по одной заявке в номинациях: «Художественное слово»</w:t>
      </w:r>
      <w:r w:rsidR="008E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068C" w:rsidRPr="00B25728" w:rsidRDefault="00DA068C" w:rsidP="00AF7BCB">
      <w:pPr>
        <w:shd w:val="clear" w:color="auto" w:fill="FFFFFF"/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</w:t>
      </w:r>
      <w:r w:rsidR="00AF7BCB" w:rsidRPr="00B25728">
        <w:rPr>
          <w:rFonts w:ascii="Times New Roman" w:hAnsi="Times New Roman" w:cs="Times New Roman"/>
          <w:sz w:val="28"/>
          <w:szCs w:val="28"/>
        </w:rPr>
        <w:t>Участники Конкурса используют свои декорации, реквизит, костюмы и фонограммы.</w:t>
      </w:r>
    </w:p>
    <w:p w:rsidR="00DA068C" w:rsidRPr="00B25728" w:rsidRDefault="00DA068C" w:rsidP="00AF7BCB">
      <w:pPr>
        <w:shd w:val="clear" w:color="auto" w:fill="FFFFFF"/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 </w:t>
      </w:r>
      <w:r w:rsidR="00AF7BCB" w:rsidRPr="00B25728">
        <w:rPr>
          <w:rFonts w:ascii="Times New Roman" w:hAnsi="Times New Roman" w:cs="Times New Roman"/>
          <w:sz w:val="28"/>
          <w:szCs w:val="28"/>
        </w:rPr>
        <w:t>Коллективы участники Конкурса представляют оргкомитету свои программки спектакля с указанием полных имён и фамилий исполнителей.</w:t>
      </w:r>
    </w:p>
    <w:p w:rsidR="00DA068C" w:rsidRPr="00B25728" w:rsidRDefault="00DA068C" w:rsidP="00DA068C">
      <w:pPr>
        <w:spacing w:after="0" w:line="276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A068C" w:rsidRPr="00B25728" w:rsidRDefault="00DA068C" w:rsidP="009B6C5C">
      <w:pPr>
        <w:pStyle w:val="a3"/>
        <w:numPr>
          <w:ilvl w:val="0"/>
          <w:numId w:val="20"/>
        </w:numPr>
        <w:spacing w:after="0" w:line="276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5728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конкурсных работ</w:t>
      </w:r>
    </w:p>
    <w:p w:rsidR="009B6C5C" w:rsidRPr="00B25728" w:rsidRDefault="009B6C5C" w:rsidP="009B6C5C">
      <w:pPr>
        <w:pStyle w:val="a3"/>
        <w:spacing w:after="0" w:line="276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 w:rsidRPr="00B25728">
        <w:rPr>
          <w:rFonts w:ascii="Times New Roman" w:eastAsia="Calibri" w:hAnsi="Times New Roman" w:cs="Times New Roman"/>
          <w:bCs/>
          <w:sz w:val="28"/>
          <w:szCs w:val="28"/>
        </w:rPr>
        <w:t>6.1.</w:t>
      </w:r>
      <w:r w:rsidRPr="00B25728">
        <w:rPr>
          <w:rFonts w:ascii="Times New Roman" w:hAnsi="Times New Roman" w:cs="Times New Roman"/>
          <w:sz w:val="28"/>
          <w:szCs w:val="28"/>
        </w:rPr>
        <w:t xml:space="preserve"> Критерии оценки театральных постановок:</w:t>
      </w:r>
    </w:p>
    <w:p w:rsidR="009B6C5C" w:rsidRPr="00B25728" w:rsidRDefault="009B6C5C" w:rsidP="009B6C5C">
      <w:pPr>
        <w:pStyle w:val="a3"/>
        <w:numPr>
          <w:ilvl w:val="0"/>
          <w:numId w:val="18"/>
        </w:num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>полнота и выразительность раскрытия темы произведения;</w:t>
      </w:r>
    </w:p>
    <w:p w:rsidR="009B6C5C" w:rsidRPr="00B25728" w:rsidRDefault="009B6C5C" w:rsidP="009B6C5C">
      <w:pPr>
        <w:pStyle w:val="a3"/>
        <w:numPr>
          <w:ilvl w:val="0"/>
          <w:numId w:val="18"/>
        </w:num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оригинальность режиссерского замысла; </w:t>
      </w:r>
    </w:p>
    <w:p w:rsidR="009B6C5C" w:rsidRPr="00B25728" w:rsidRDefault="009B6C5C" w:rsidP="009B6C5C">
      <w:pPr>
        <w:pStyle w:val="a3"/>
        <w:numPr>
          <w:ilvl w:val="0"/>
          <w:numId w:val="18"/>
        </w:num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>актерское мастерство исполнителей;</w:t>
      </w:r>
    </w:p>
    <w:p w:rsidR="009B6C5C" w:rsidRPr="00B25728" w:rsidRDefault="009B6C5C" w:rsidP="009B6C5C">
      <w:pPr>
        <w:pStyle w:val="a3"/>
        <w:numPr>
          <w:ilvl w:val="0"/>
          <w:numId w:val="18"/>
        </w:num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>художественное оформление (костюмы, грим, декорации, музыкальное сопровождение);</w:t>
      </w:r>
    </w:p>
    <w:p w:rsidR="00DA068C" w:rsidRPr="00B25728" w:rsidRDefault="009B6C5C" w:rsidP="009B6C5C">
      <w:pPr>
        <w:pStyle w:val="a3"/>
        <w:numPr>
          <w:ilvl w:val="0"/>
          <w:numId w:val="18"/>
        </w:numPr>
        <w:spacing w:before="120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728">
        <w:rPr>
          <w:rFonts w:ascii="Times New Roman" w:hAnsi="Times New Roman" w:cs="Times New Roman"/>
          <w:sz w:val="28"/>
          <w:szCs w:val="28"/>
        </w:rPr>
        <w:t>соответствие репертуара возрасту.</w:t>
      </w:r>
    </w:p>
    <w:p w:rsidR="009B6C5C" w:rsidRPr="00B25728" w:rsidRDefault="009B6C5C" w:rsidP="009B6C5C">
      <w:pPr>
        <w:pStyle w:val="a3"/>
        <w:numPr>
          <w:ilvl w:val="1"/>
          <w:numId w:val="20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Критерии оценки выступлений в номинации "Художественное слово": </w:t>
      </w:r>
    </w:p>
    <w:p w:rsidR="009B6C5C" w:rsidRPr="00B25728" w:rsidRDefault="009B6C5C" w:rsidP="009B6C5C">
      <w:pPr>
        <w:pStyle w:val="a3"/>
        <w:numPr>
          <w:ilvl w:val="0"/>
          <w:numId w:val="2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полнота и выразительность раскрытия темы произведения; </w:t>
      </w:r>
    </w:p>
    <w:p w:rsidR="009B6C5C" w:rsidRPr="00B25728" w:rsidRDefault="009B6C5C" w:rsidP="009B6C5C">
      <w:pPr>
        <w:pStyle w:val="a3"/>
        <w:numPr>
          <w:ilvl w:val="0"/>
          <w:numId w:val="2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артистизм; </w:t>
      </w:r>
    </w:p>
    <w:p w:rsidR="009B6C5C" w:rsidRPr="00B25728" w:rsidRDefault="009B6C5C" w:rsidP="009B6C5C">
      <w:pPr>
        <w:pStyle w:val="a3"/>
        <w:numPr>
          <w:ilvl w:val="0"/>
          <w:numId w:val="2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исполнительский уровень, дикция; </w:t>
      </w:r>
    </w:p>
    <w:p w:rsidR="009B6C5C" w:rsidRPr="00B25728" w:rsidRDefault="009B6C5C" w:rsidP="00F1300A">
      <w:pPr>
        <w:pStyle w:val="a3"/>
        <w:numPr>
          <w:ilvl w:val="0"/>
          <w:numId w:val="2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25728">
        <w:rPr>
          <w:rFonts w:ascii="Times New Roman" w:hAnsi="Times New Roman" w:cs="Times New Roman"/>
          <w:sz w:val="28"/>
          <w:szCs w:val="28"/>
        </w:rPr>
        <w:t xml:space="preserve">сложность исполняемого произведения. </w:t>
      </w:r>
    </w:p>
    <w:p w:rsidR="00C14B9D" w:rsidRDefault="00C14B9D" w:rsidP="00DA068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4B9D" w:rsidRDefault="00C14B9D" w:rsidP="00DA068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68C" w:rsidRPr="00B25728" w:rsidRDefault="00DA068C" w:rsidP="00DA068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Сроки проведения</w:t>
      </w:r>
    </w:p>
    <w:p w:rsidR="00DA068C" w:rsidRPr="00B25728" w:rsidRDefault="00DA068C" w:rsidP="00DA06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728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</w:t>
      </w:r>
      <w:r w:rsidR="00734FEB">
        <w:rPr>
          <w:rFonts w:ascii="Times New Roman" w:eastAsia="Calibri" w:hAnsi="Times New Roman" w:cs="Times New Roman"/>
          <w:sz w:val="28"/>
          <w:szCs w:val="28"/>
        </w:rPr>
        <w:t xml:space="preserve">01.03.2025 г. в 11 ч. 00 м. </w:t>
      </w:r>
      <w:r w:rsidRPr="00B2572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257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МАУ ДО «ДДТ» КМО. </w:t>
      </w:r>
    </w:p>
    <w:p w:rsidR="008E3A9F" w:rsidRDefault="00DA068C" w:rsidP="00F130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728">
        <w:rPr>
          <w:rFonts w:ascii="Times New Roman" w:eastAsia="Calibri" w:hAnsi="Times New Roman" w:cs="Times New Roman"/>
          <w:sz w:val="28"/>
          <w:szCs w:val="28"/>
        </w:rPr>
        <w:t>Заявки (Приложение 1) для участия в конкурсе принимаются до</w:t>
      </w:r>
      <w:r w:rsidR="00734FEB">
        <w:rPr>
          <w:rFonts w:ascii="Times New Roman" w:eastAsia="Calibri" w:hAnsi="Times New Roman" w:cs="Times New Roman"/>
          <w:sz w:val="28"/>
          <w:szCs w:val="28"/>
        </w:rPr>
        <w:t xml:space="preserve"> 22.02.2025 г.</w:t>
      </w:r>
      <w:r w:rsidRPr="00B257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068C" w:rsidRPr="00B25728" w:rsidRDefault="00DA068C" w:rsidP="00F130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728">
        <w:rPr>
          <w:rFonts w:ascii="Times New Roman" w:eastAsia="Calibri" w:hAnsi="Times New Roman" w:cs="Times New Roman"/>
          <w:sz w:val="28"/>
          <w:szCs w:val="28"/>
        </w:rPr>
        <w:t xml:space="preserve"> на е</w:t>
      </w:r>
      <w:r w:rsidRPr="00B25728">
        <w:rPr>
          <w:rFonts w:ascii="Times New Roman" w:eastAsia="Calibri" w:hAnsi="Times New Roman" w:cs="Times New Roman"/>
          <w:color w:val="000000"/>
          <w:sz w:val="28"/>
          <w:szCs w:val="28"/>
        </w:rPr>
        <w:t>-m</w:t>
      </w:r>
      <w:r w:rsidRPr="00B2572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B25728">
        <w:rPr>
          <w:rFonts w:ascii="Times New Roman" w:eastAsia="Calibri" w:hAnsi="Times New Roman" w:cs="Times New Roman"/>
          <w:color w:val="000000"/>
          <w:sz w:val="28"/>
          <w:szCs w:val="28"/>
        </w:rPr>
        <w:t>il</w:t>
      </w:r>
      <w:proofErr w:type="spellEnd"/>
      <w:r w:rsidRPr="00B257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B2572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kemddt@yandex.ru</w:t>
        </w:r>
      </w:hyperlink>
      <w:r w:rsidRPr="00B257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пометкой в теме письма  </w:t>
      </w:r>
      <w:r w:rsidRPr="00B25728">
        <w:rPr>
          <w:rFonts w:ascii="Times New Roman" w:eastAsia="Calibri" w:hAnsi="Times New Roman" w:cs="Times New Roman"/>
          <w:sz w:val="28"/>
          <w:szCs w:val="28"/>
        </w:rPr>
        <w:t>«</w:t>
      </w:r>
      <w:r w:rsidR="00E9506F" w:rsidRPr="00B25728">
        <w:rPr>
          <w:rFonts w:ascii="Times New Roman" w:eastAsia="Calibri" w:hAnsi="Times New Roman" w:cs="Times New Roman"/>
          <w:sz w:val="28"/>
          <w:szCs w:val="28"/>
        </w:rPr>
        <w:t>Территория талантов</w:t>
      </w:r>
      <w:r w:rsidRPr="00B25728">
        <w:rPr>
          <w:rFonts w:ascii="Times New Roman" w:eastAsia="Calibri" w:hAnsi="Times New Roman" w:cs="Times New Roman"/>
          <w:sz w:val="28"/>
          <w:szCs w:val="28"/>
        </w:rPr>
        <w:t>»</w:t>
      </w:r>
      <w:r w:rsidRPr="00B257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A068C" w:rsidRPr="00B25728" w:rsidRDefault="00DA068C" w:rsidP="00DA06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728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8. Подведение итогов</w:t>
      </w:r>
    </w:p>
    <w:p w:rsidR="00DA068C" w:rsidRPr="00B25728" w:rsidRDefault="00DA068C" w:rsidP="00DA068C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728">
        <w:rPr>
          <w:rFonts w:ascii="Times New Roman" w:eastAsia="Calibri" w:hAnsi="Times New Roman" w:cs="Times New Roman"/>
          <w:sz w:val="28"/>
          <w:szCs w:val="28"/>
        </w:rPr>
        <w:tab/>
      </w:r>
      <w:r w:rsidR="00476F94" w:rsidRPr="00B25728">
        <w:rPr>
          <w:rFonts w:ascii="Times New Roman" w:eastAsia="Calibri" w:hAnsi="Times New Roman" w:cs="Times New Roman"/>
          <w:sz w:val="28"/>
          <w:szCs w:val="28"/>
        </w:rPr>
        <w:t>Творческие номера</w:t>
      </w:r>
      <w:r w:rsidRPr="00B25728">
        <w:rPr>
          <w:rFonts w:ascii="Times New Roman" w:eastAsia="Calibri" w:hAnsi="Times New Roman" w:cs="Times New Roman"/>
          <w:sz w:val="28"/>
          <w:szCs w:val="28"/>
        </w:rPr>
        <w:t>, представленные на конкурс, оценивает жюри. Победители награждаются грамотами управления образования администрации Кемеровского муниципального округа</w:t>
      </w:r>
      <w:r w:rsidRPr="00B257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</w:t>
      </w:r>
      <w:r w:rsidRPr="00B25728">
        <w:rPr>
          <w:rFonts w:ascii="Times New Roman" w:eastAsia="Calibri" w:hAnsi="Times New Roman" w:cs="Times New Roman"/>
          <w:sz w:val="28"/>
          <w:szCs w:val="28"/>
        </w:rPr>
        <w:t xml:space="preserve"> 1, 2, 3 места</w:t>
      </w:r>
      <w:r w:rsidR="00476F94" w:rsidRPr="00B25728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Pr="00B257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6F94" w:rsidRPr="00B25728">
        <w:rPr>
          <w:rFonts w:ascii="Times New Roman" w:hAnsi="Times New Roman" w:cs="Times New Roman"/>
          <w:sz w:val="28"/>
          <w:szCs w:val="28"/>
        </w:rPr>
        <w:t>По решению жюри может быть определено Гран-при Конкурса. Награждение проводится в день проведения Конкурса.</w:t>
      </w:r>
      <w:r w:rsidR="004340CE" w:rsidRPr="00B25728">
        <w:rPr>
          <w:rFonts w:ascii="Times New Roman" w:hAnsi="Times New Roman" w:cs="Times New Roman"/>
          <w:sz w:val="28"/>
          <w:szCs w:val="28"/>
        </w:rPr>
        <w:t xml:space="preserve"> Победители Конкурса будут рекомендованы к участию в региональном фестивале школьных театральных коллективов «Театральные подмостки» в ГАУДО «Кузбасский центр дополнительного образования».</w:t>
      </w:r>
    </w:p>
    <w:p w:rsidR="00DA068C" w:rsidRPr="00B25728" w:rsidRDefault="00DA068C" w:rsidP="00DA06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79" w:rsidRDefault="001C7079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79" w:rsidRDefault="001C7079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Default="00DA068C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B9D" w:rsidRDefault="00C14B9D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B9D" w:rsidRDefault="00C14B9D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B9D" w:rsidRDefault="00C14B9D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B9D" w:rsidRDefault="00C14B9D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B9D" w:rsidRDefault="00C14B9D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B9D" w:rsidRPr="00B25728" w:rsidRDefault="00C14B9D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8A1" w:rsidRPr="00B25728" w:rsidRDefault="000068A1" w:rsidP="00DA0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B25728" w:rsidRDefault="00DA068C" w:rsidP="00DA06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572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C66FC8" w:rsidRPr="00B25728" w:rsidRDefault="00C14B9D" w:rsidP="00C66F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проекту</w:t>
      </w:r>
      <w:r w:rsidR="00DA068C" w:rsidRPr="00B25728">
        <w:rPr>
          <w:rFonts w:ascii="Times New Roman" w:eastAsia="Calibri" w:hAnsi="Times New Roman" w:cs="Times New Roman"/>
          <w:sz w:val="24"/>
          <w:szCs w:val="24"/>
        </w:rPr>
        <w:t xml:space="preserve"> о проведении</w:t>
      </w:r>
    </w:p>
    <w:p w:rsidR="00C66FC8" w:rsidRPr="00B25728" w:rsidRDefault="00DA068C" w:rsidP="00C66F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5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FC8" w:rsidRPr="00B25728">
        <w:rPr>
          <w:rFonts w:ascii="Times New Roman" w:eastAsia="Calibri" w:hAnsi="Times New Roman" w:cs="Times New Roman"/>
          <w:sz w:val="24"/>
          <w:szCs w:val="24"/>
        </w:rPr>
        <w:t>фестиваля-конкурса</w:t>
      </w:r>
    </w:p>
    <w:p w:rsidR="00C66FC8" w:rsidRPr="00B25728" w:rsidRDefault="00C66FC8" w:rsidP="00C66F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5728">
        <w:rPr>
          <w:rFonts w:ascii="Times New Roman" w:eastAsia="Calibri" w:hAnsi="Times New Roman" w:cs="Times New Roman"/>
          <w:sz w:val="24"/>
          <w:szCs w:val="24"/>
        </w:rPr>
        <w:t xml:space="preserve"> театральных коллективов </w:t>
      </w:r>
    </w:p>
    <w:p w:rsidR="00DA068C" w:rsidRPr="00B25728" w:rsidRDefault="00C66FC8" w:rsidP="00C66F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728">
        <w:rPr>
          <w:rFonts w:ascii="Times New Roman" w:eastAsia="Calibri" w:hAnsi="Times New Roman" w:cs="Times New Roman"/>
          <w:sz w:val="24"/>
          <w:szCs w:val="24"/>
        </w:rPr>
        <w:t>«Территория талантов»</w:t>
      </w:r>
    </w:p>
    <w:p w:rsidR="00DA068C" w:rsidRPr="00B25728" w:rsidRDefault="00DA068C" w:rsidP="00DA0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4B9D" w:rsidRDefault="00C14B9D" w:rsidP="00DA0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68C" w:rsidRPr="00B25728" w:rsidRDefault="00DA068C" w:rsidP="00DA0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</w:t>
      </w:r>
    </w:p>
    <w:p w:rsidR="00C66FC8" w:rsidRPr="00B25728" w:rsidRDefault="00DA068C" w:rsidP="00DA0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</w:t>
      </w: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</w:t>
      </w:r>
      <w:r w:rsidR="00C66FC8"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фестивале-конкурсе </w:t>
      </w:r>
    </w:p>
    <w:p w:rsidR="00DA068C" w:rsidRPr="00B25728" w:rsidRDefault="00C66FC8" w:rsidP="00C6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театральных коллективов</w:t>
      </w:r>
      <w:r w:rsidR="00DA068C"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талантов</w:t>
      </w:r>
      <w:r w:rsidR="00DA068C"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068C" w:rsidRPr="00B25728" w:rsidRDefault="00DA068C" w:rsidP="00DA0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учреждения </w:t>
      </w: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Адрес, телефон, </w:t>
      </w:r>
      <w:proofErr w:type="gramStart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</w:t>
      </w:r>
      <w:proofErr w:type="gramEnd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68C" w:rsidRPr="001C7079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(полностью) участника</w:t>
      </w:r>
      <w:r w:rsidR="00952074"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52074"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952074"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1C7079" w:rsidRPr="001C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C7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коллектива</w:t>
      </w: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DA068C" w:rsidRPr="00B25728" w:rsidRDefault="00952074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DA068C"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номера</w:t>
      </w:r>
      <w:r w:rsidR="00DA068C"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_________________________________________________</w:t>
      </w: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 ________________________________________</w:t>
      </w: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Класс______________________________________</w:t>
      </w: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(полностью), должность </w:t>
      </w:r>
      <w:proofErr w:type="gramStart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 _</w:t>
      </w:r>
      <w:proofErr w:type="gramEnd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A068C" w:rsidRPr="00B25728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(телефон, </w:t>
      </w:r>
      <w:proofErr w:type="gramStart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</w:p>
    <w:p w:rsidR="00DA068C" w:rsidRDefault="00DA068C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 </w:t>
      </w:r>
    </w:p>
    <w:p w:rsidR="009A63FD" w:rsidRDefault="009A63FD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райдер: </w:t>
      </w:r>
    </w:p>
    <w:p w:rsidR="009A63FD" w:rsidRDefault="009A63FD" w:rsidP="00DA068C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8"/>
        <w:gridCol w:w="2962"/>
        <w:gridCol w:w="2949"/>
      </w:tblGrid>
      <w:tr w:rsidR="001C7079" w:rsidTr="001C7079">
        <w:tc>
          <w:tcPr>
            <w:tcW w:w="3118" w:type="dxa"/>
          </w:tcPr>
          <w:p w:rsidR="001C7079" w:rsidRDefault="001C7079" w:rsidP="00DA068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Аудиовизуальная техника (экран, микрофон)</w:t>
            </w:r>
          </w:p>
          <w:p w:rsidR="001C7079" w:rsidRDefault="001C7079" w:rsidP="00DA068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указать нужное и количество </w:t>
            </w:r>
          </w:p>
        </w:tc>
        <w:tc>
          <w:tcPr>
            <w:tcW w:w="3055" w:type="dxa"/>
          </w:tcPr>
          <w:p w:rsidR="001C7079" w:rsidRDefault="001C7079" w:rsidP="00DA068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Столы, стулья</w:t>
            </w:r>
          </w:p>
          <w:p w:rsidR="001C7079" w:rsidRPr="001C7079" w:rsidRDefault="001C7079" w:rsidP="001C70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нужное и количество</w:t>
            </w:r>
          </w:p>
        </w:tc>
        <w:tc>
          <w:tcPr>
            <w:tcW w:w="3032" w:type="dxa"/>
          </w:tcPr>
          <w:p w:rsidR="001C7079" w:rsidRDefault="001C7079" w:rsidP="00DA068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  <w:p w:rsidR="001C7079" w:rsidRDefault="001C7079" w:rsidP="00DA068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уточнение)</w:t>
            </w:r>
          </w:p>
        </w:tc>
      </w:tr>
      <w:tr w:rsidR="001C7079" w:rsidTr="001C7079">
        <w:tc>
          <w:tcPr>
            <w:tcW w:w="3118" w:type="dxa"/>
          </w:tcPr>
          <w:p w:rsidR="001C7079" w:rsidRDefault="001C7079" w:rsidP="00DA068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</w:tcPr>
          <w:p w:rsidR="001C7079" w:rsidRDefault="001C7079" w:rsidP="00DA068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</w:tcPr>
          <w:p w:rsidR="001C7079" w:rsidRDefault="001C7079" w:rsidP="00DA068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068C" w:rsidRPr="00B25728" w:rsidRDefault="00DA068C" w:rsidP="00DA06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68C" w:rsidRPr="00B25728" w:rsidRDefault="00DA068C" w:rsidP="00DA06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68C" w:rsidRPr="00B25728" w:rsidRDefault="00DA068C" w:rsidP="00DA06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 (ФИО)</w:t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DA068C" w:rsidRPr="00B25728" w:rsidRDefault="00DA068C" w:rsidP="00DA068C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B257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B9D" w:rsidRPr="00B25728" w:rsidRDefault="00C14B9D" w:rsidP="00C14B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C14B9D" w:rsidRPr="00B25728" w:rsidRDefault="00C14B9D" w:rsidP="00C14B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проекту</w:t>
      </w:r>
      <w:r w:rsidRPr="00B25728">
        <w:rPr>
          <w:rFonts w:ascii="Times New Roman" w:eastAsia="Calibri" w:hAnsi="Times New Roman" w:cs="Times New Roman"/>
          <w:sz w:val="24"/>
          <w:szCs w:val="24"/>
        </w:rPr>
        <w:t xml:space="preserve"> о проведении</w:t>
      </w:r>
    </w:p>
    <w:p w:rsidR="00C14B9D" w:rsidRPr="00B25728" w:rsidRDefault="00C14B9D" w:rsidP="00C14B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5728">
        <w:rPr>
          <w:rFonts w:ascii="Times New Roman" w:eastAsia="Calibri" w:hAnsi="Times New Roman" w:cs="Times New Roman"/>
          <w:sz w:val="24"/>
          <w:szCs w:val="24"/>
        </w:rPr>
        <w:t xml:space="preserve"> фестиваля-конкурса</w:t>
      </w:r>
    </w:p>
    <w:p w:rsidR="00C14B9D" w:rsidRPr="00B25728" w:rsidRDefault="00C14B9D" w:rsidP="00C14B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5728">
        <w:rPr>
          <w:rFonts w:ascii="Times New Roman" w:eastAsia="Calibri" w:hAnsi="Times New Roman" w:cs="Times New Roman"/>
          <w:sz w:val="24"/>
          <w:szCs w:val="24"/>
        </w:rPr>
        <w:t xml:space="preserve"> театральных коллективов </w:t>
      </w:r>
    </w:p>
    <w:p w:rsidR="00DA068C" w:rsidRPr="00B25728" w:rsidRDefault="00C14B9D" w:rsidP="00C14B9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5728">
        <w:rPr>
          <w:rFonts w:ascii="Times New Roman" w:eastAsia="Calibri" w:hAnsi="Times New Roman" w:cs="Times New Roman"/>
          <w:sz w:val="24"/>
          <w:szCs w:val="24"/>
        </w:rPr>
        <w:t>«Территория талантов</w:t>
      </w:r>
    </w:p>
    <w:p w:rsidR="00DA068C" w:rsidRPr="00B25728" w:rsidRDefault="00DA068C" w:rsidP="00DA0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</w:t>
      </w:r>
    </w:p>
    <w:p w:rsidR="00DA068C" w:rsidRPr="00B25728" w:rsidRDefault="00DA068C" w:rsidP="00DA0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9506F"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</w:t>
      </w: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E9506F"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театральных коллективов</w:t>
      </w: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9506F"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талантов</w:t>
      </w:r>
      <w:r w:rsidRPr="00B25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068C" w:rsidRPr="00B25728" w:rsidRDefault="00DA068C" w:rsidP="00DA0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68C" w:rsidRPr="00B25728" w:rsidRDefault="00DA068C" w:rsidP="00DA068C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964"/>
        <w:gridCol w:w="5384"/>
      </w:tblGrid>
      <w:tr w:rsidR="00DA068C" w:rsidRPr="00B25728" w:rsidTr="00FD747A">
        <w:trPr>
          <w:trHeight w:val="977"/>
        </w:trPr>
        <w:tc>
          <w:tcPr>
            <w:tcW w:w="4964" w:type="dxa"/>
          </w:tcPr>
          <w:p w:rsidR="00DA068C" w:rsidRPr="00B25728" w:rsidRDefault="00DA068C" w:rsidP="00DA068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Юрьевна</w:t>
            </w:r>
          </w:p>
        </w:tc>
        <w:tc>
          <w:tcPr>
            <w:tcW w:w="5384" w:type="dxa"/>
          </w:tcPr>
          <w:p w:rsidR="00DA068C" w:rsidRPr="00B25728" w:rsidRDefault="00DA068C" w:rsidP="00DA068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 начальника управления образования администрации Кемеровского муниципального округа, председатель жюри</w:t>
            </w:r>
          </w:p>
        </w:tc>
      </w:tr>
      <w:tr w:rsidR="00DA068C" w:rsidRPr="00B25728" w:rsidTr="00FD747A">
        <w:trPr>
          <w:trHeight w:val="609"/>
        </w:trPr>
        <w:tc>
          <w:tcPr>
            <w:tcW w:w="4964" w:type="dxa"/>
          </w:tcPr>
          <w:p w:rsidR="00DA068C" w:rsidRPr="00B25728" w:rsidRDefault="00DA068C" w:rsidP="0094246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0068A1"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Стрелкова</w:t>
            </w: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</w:t>
            </w:r>
            <w:r w:rsidR="00942468"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384" w:type="dxa"/>
          </w:tcPr>
          <w:p w:rsidR="00DA068C" w:rsidRPr="00B25728" w:rsidRDefault="00DA068C" w:rsidP="0094246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- директор МАУ ДО «ДДТ» КМО, член жюри</w:t>
            </w:r>
          </w:p>
        </w:tc>
      </w:tr>
      <w:tr w:rsidR="00DA068C" w:rsidRPr="00B25728" w:rsidTr="00FD747A">
        <w:trPr>
          <w:trHeight w:val="609"/>
        </w:trPr>
        <w:tc>
          <w:tcPr>
            <w:tcW w:w="4964" w:type="dxa"/>
          </w:tcPr>
          <w:p w:rsidR="00DA068C" w:rsidRPr="00B25728" w:rsidRDefault="00DA068C" w:rsidP="00DA068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Береговенко</w:t>
            </w:r>
            <w:proofErr w:type="spellEnd"/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5384" w:type="dxa"/>
          </w:tcPr>
          <w:p w:rsidR="00DA068C" w:rsidRPr="00B25728" w:rsidRDefault="00DA068C" w:rsidP="00DA068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- педагог  дополнительного образования МАУ ДО «ДДТ» КМО, член жюри</w:t>
            </w:r>
          </w:p>
        </w:tc>
      </w:tr>
      <w:tr w:rsidR="00DA068C" w:rsidRPr="00B25728" w:rsidTr="00FD747A">
        <w:trPr>
          <w:trHeight w:val="609"/>
        </w:trPr>
        <w:tc>
          <w:tcPr>
            <w:tcW w:w="4964" w:type="dxa"/>
          </w:tcPr>
          <w:p w:rsidR="00DA068C" w:rsidRPr="00B25728" w:rsidRDefault="00DA068C" w:rsidP="0095207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952074"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Шатохина</w:t>
            </w:r>
            <w:proofErr w:type="spellEnd"/>
            <w:r w:rsidR="00952074"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</w:t>
            </w: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5384" w:type="dxa"/>
          </w:tcPr>
          <w:p w:rsidR="00DA068C" w:rsidRPr="00B25728" w:rsidRDefault="00DA068C" w:rsidP="00DA068C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педагог  дополнительного образования МАУ ДО «ДДТ» КМО, </w:t>
            </w:r>
            <w:r w:rsidR="00952074"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образцового коллектива «Театр – студия «Экспромт», </w:t>
            </w: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0068A1" w:rsidRPr="00DA068C" w:rsidTr="00FD747A">
        <w:trPr>
          <w:trHeight w:val="609"/>
        </w:trPr>
        <w:tc>
          <w:tcPr>
            <w:tcW w:w="4964" w:type="dxa"/>
          </w:tcPr>
          <w:p w:rsidR="000068A1" w:rsidRPr="00B25728" w:rsidRDefault="000068A1" w:rsidP="000068A1">
            <w:pPr>
              <w:pStyle w:val="a3"/>
              <w:numPr>
                <w:ilvl w:val="0"/>
                <w:numId w:val="11"/>
              </w:numPr>
              <w:spacing w:after="200" w:line="240" w:lineRule="auto"/>
              <w:ind w:left="34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Палкина Ольга Николаевна</w:t>
            </w:r>
          </w:p>
        </w:tc>
        <w:tc>
          <w:tcPr>
            <w:tcW w:w="5384" w:type="dxa"/>
          </w:tcPr>
          <w:p w:rsidR="00942468" w:rsidRPr="00DA068C" w:rsidRDefault="000068A1" w:rsidP="0094246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директор </w:t>
            </w:r>
            <w:r w:rsidR="00942468"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«ДК </w:t>
            </w:r>
            <w:proofErr w:type="spellStart"/>
            <w:r w:rsidR="00942468"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Ягуновский</w:t>
            </w:r>
            <w:proofErr w:type="spellEnd"/>
            <w:r w:rsidR="00942468" w:rsidRPr="00B25728">
              <w:rPr>
                <w:rFonts w:ascii="Times New Roman" w:eastAsia="Calibri" w:hAnsi="Times New Roman" w:cs="Times New Roman"/>
                <w:sz w:val="28"/>
                <w:szCs w:val="28"/>
              </w:rPr>
              <w:t>» КМО, член жюри</w:t>
            </w:r>
          </w:p>
        </w:tc>
      </w:tr>
    </w:tbl>
    <w:p w:rsidR="00DA068C" w:rsidRPr="00DA068C" w:rsidRDefault="00DA068C" w:rsidP="00DA0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68C" w:rsidRPr="00C14B9D" w:rsidRDefault="00DA068C" w:rsidP="00C14B9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A068C" w:rsidRPr="00C14B9D" w:rsidSect="00C14B9D">
          <w:headerReference w:type="default" r:id="rId8"/>
          <w:pgSz w:w="11900" w:h="16840"/>
          <w:pgMar w:top="142" w:right="850" w:bottom="1134" w:left="1701" w:header="0" w:footer="3" w:gutter="0"/>
          <w:pgNumType w:start="3"/>
          <w:cols w:space="720"/>
          <w:noEndnote/>
          <w:docGrid w:linePitch="360"/>
        </w:sectPr>
      </w:pPr>
      <w:bookmarkStart w:id="0" w:name="_GoBack"/>
      <w:bookmarkEnd w:id="0"/>
    </w:p>
    <w:p w:rsidR="00DA068C" w:rsidRDefault="00DA068C" w:rsidP="00C14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A068C" w:rsidSect="0009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5C" w:rsidRDefault="00F4055C">
      <w:pPr>
        <w:spacing w:after="0" w:line="240" w:lineRule="auto"/>
      </w:pPr>
      <w:r>
        <w:separator/>
      </w:r>
    </w:p>
  </w:endnote>
  <w:endnote w:type="continuationSeparator" w:id="0">
    <w:p w:rsidR="00F4055C" w:rsidRDefault="00F4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5C" w:rsidRDefault="00F4055C">
      <w:pPr>
        <w:spacing w:after="0" w:line="240" w:lineRule="auto"/>
      </w:pPr>
      <w:r>
        <w:separator/>
      </w:r>
    </w:p>
  </w:footnote>
  <w:footnote w:type="continuationSeparator" w:id="0">
    <w:p w:rsidR="00F4055C" w:rsidRDefault="00F4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9A" w:rsidRDefault="00F405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70D"/>
    <w:multiLevelType w:val="hybridMultilevel"/>
    <w:tmpl w:val="100035C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9B3047"/>
    <w:multiLevelType w:val="hybridMultilevel"/>
    <w:tmpl w:val="7B3668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44064"/>
    <w:multiLevelType w:val="hybridMultilevel"/>
    <w:tmpl w:val="DFC409B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07D16B8"/>
    <w:multiLevelType w:val="hybridMultilevel"/>
    <w:tmpl w:val="801E9F54"/>
    <w:lvl w:ilvl="0" w:tplc="47C6DC28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04A6"/>
    <w:multiLevelType w:val="hybridMultilevel"/>
    <w:tmpl w:val="7B32BAE2"/>
    <w:lvl w:ilvl="0" w:tplc="F4E23BE0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37CE"/>
    <w:multiLevelType w:val="multilevel"/>
    <w:tmpl w:val="494AF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636168C"/>
    <w:multiLevelType w:val="hybridMultilevel"/>
    <w:tmpl w:val="74AA1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85F71"/>
    <w:multiLevelType w:val="multilevel"/>
    <w:tmpl w:val="9850E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AB758C2"/>
    <w:multiLevelType w:val="hybridMultilevel"/>
    <w:tmpl w:val="A67A3F9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C6254B1"/>
    <w:multiLevelType w:val="hybridMultilevel"/>
    <w:tmpl w:val="BFB878EA"/>
    <w:lvl w:ilvl="0" w:tplc="69EABAD4">
      <w:start w:val="7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3143287"/>
    <w:multiLevelType w:val="hybridMultilevel"/>
    <w:tmpl w:val="4E08E576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E0925A9"/>
    <w:multiLevelType w:val="hybridMultilevel"/>
    <w:tmpl w:val="1F0A47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2A162E"/>
    <w:multiLevelType w:val="hybridMultilevel"/>
    <w:tmpl w:val="642C5006"/>
    <w:lvl w:ilvl="0" w:tplc="662639F2">
      <w:start w:val="14"/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19D330F"/>
    <w:multiLevelType w:val="hybridMultilevel"/>
    <w:tmpl w:val="11BC9A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93922A4"/>
    <w:multiLevelType w:val="hybridMultilevel"/>
    <w:tmpl w:val="4DAC1A6A"/>
    <w:lvl w:ilvl="0" w:tplc="822E955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713281"/>
    <w:multiLevelType w:val="multilevel"/>
    <w:tmpl w:val="9AF8897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4" w:hanging="1800"/>
      </w:pPr>
      <w:rPr>
        <w:rFonts w:hint="default"/>
      </w:rPr>
    </w:lvl>
  </w:abstractNum>
  <w:abstractNum w:abstractNumId="16" w15:restartNumberingAfterBreak="0">
    <w:nsid w:val="624B1BA2"/>
    <w:multiLevelType w:val="hybridMultilevel"/>
    <w:tmpl w:val="90D6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76B6B"/>
    <w:multiLevelType w:val="multilevel"/>
    <w:tmpl w:val="6FCA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446B6"/>
    <w:multiLevelType w:val="hybridMultilevel"/>
    <w:tmpl w:val="15469A3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C30662"/>
    <w:multiLevelType w:val="hybridMultilevel"/>
    <w:tmpl w:val="3FEC9A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03EE7"/>
    <w:multiLevelType w:val="hybridMultilevel"/>
    <w:tmpl w:val="EFE0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77BB5"/>
    <w:multiLevelType w:val="multilevel"/>
    <w:tmpl w:val="71C4F1E8"/>
    <w:lvl w:ilvl="0">
      <w:start w:val="4"/>
      <w:numFmt w:val="decimal"/>
      <w:lvlText w:val="%1."/>
      <w:lvlJc w:val="left"/>
      <w:pPr>
        <w:ind w:left="7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64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17"/>
  </w:num>
  <w:num w:numId="8">
    <w:abstractNumId w:val="16"/>
  </w:num>
  <w:num w:numId="9">
    <w:abstractNumId w:val="20"/>
  </w:num>
  <w:num w:numId="10">
    <w:abstractNumId w:val="13"/>
  </w:num>
  <w:num w:numId="11">
    <w:abstractNumId w:val="21"/>
  </w:num>
  <w:num w:numId="12">
    <w:abstractNumId w:val="6"/>
  </w:num>
  <w:num w:numId="13">
    <w:abstractNumId w:val="0"/>
  </w:num>
  <w:num w:numId="14">
    <w:abstractNumId w:val="11"/>
  </w:num>
  <w:num w:numId="15">
    <w:abstractNumId w:val="18"/>
  </w:num>
  <w:num w:numId="16">
    <w:abstractNumId w:val="19"/>
  </w:num>
  <w:num w:numId="17">
    <w:abstractNumId w:val="3"/>
  </w:num>
  <w:num w:numId="18">
    <w:abstractNumId w:val="1"/>
  </w:num>
  <w:num w:numId="19">
    <w:abstractNumId w:val="4"/>
  </w:num>
  <w:num w:numId="20">
    <w:abstractNumId w:val="15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97"/>
    <w:rsid w:val="00000566"/>
    <w:rsid w:val="000068A1"/>
    <w:rsid w:val="00056E0F"/>
    <w:rsid w:val="00070101"/>
    <w:rsid w:val="0008452D"/>
    <w:rsid w:val="000863DA"/>
    <w:rsid w:val="00093D0C"/>
    <w:rsid w:val="000E7C79"/>
    <w:rsid w:val="001C7079"/>
    <w:rsid w:val="001E6DE5"/>
    <w:rsid w:val="00213C46"/>
    <w:rsid w:val="00307686"/>
    <w:rsid w:val="003960BB"/>
    <w:rsid w:val="003C58D2"/>
    <w:rsid w:val="004340CE"/>
    <w:rsid w:val="00476F94"/>
    <w:rsid w:val="00644D9A"/>
    <w:rsid w:val="00734FEB"/>
    <w:rsid w:val="008A3BA8"/>
    <w:rsid w:val="008A6C4D"/>
    <w:rsid w:val="008E3A9F"/>
    <w:rsid w:val="00942468"/>
    <w:rsid w:val="00952074"/>
    <w:rsid w:val="009660FE"/>
    <w:rsid w:val="009A63FD"/>
    <w:rsid w:val="009B6C5C"/>
    <w:rsid w:val="009D17B8"/>
    <w:rsid w:val="00A37E97"/>
    <w:rsid w:val="00AF7BCB"/>
    <w:rsid w:val="00B25728"/>
    <w:rsid w:val="00BC3153"/>
    <w:rsid w:val="00BD34D5"/>
    <w:rsid w:val="00BF7DF8"/>
    <w:rsid w:val="00C14B9D"/>
    <w:rsid w:val="00C569A5"/>
    <w:rsid w:val="00C66FC8"/>
    <w:rsid w:val="00DA068C"/>
    <w:rsid w:val="00E9506F"/>
    <w:rsid w:val="00F1300A"/>
    <w:rsid w:val="00F4055C"/>
    <w:rsid w:val="00F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18C2"/>
  <w15:docId w15:val="{E24A038B-59E7-4DC1-89DE-B90398AF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FE"/>
    <w:pPr>
      <w:ind w:left="720"/>
      <w:contextualSpacing/>
    </w:pPr>
  </w:style>
  <w:style w:type="table" w:styleId="a4">
    <w:name w:val="Table Grid"/>
    <w:basedOn w:val="a1"/>
    <w:uiPriority w:val="39"/>
    <w:rsid w:val="009A6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md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</cp:revision>
  <dcterms:created xsi:type="dcterms:W3CDTF">2025-02-21T09:36:00Z</dcterms:created>
  <dcterms:modified xsi:type="dcterms:W3CDTF">2025-02-21T09:36:00Z</dcterms:modified>
</cp:coreProperties>
</file>