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b/>
          <w:sz w:val="32"/>
          <w:szCs w:val="32"/>
        </w:rPr>
        <w:t>Правила безопасности при работе  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иглой, булавками, ножницами</w:t>
      </w:r>
    </w:p>
    <w:p w:rsidR="005C4489" w:rsidRP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Иглы и булавки хранить  в игольнице.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Перед началом работы необходимо по</w:t>
      </w:r>
      <w:r>
        <w:rPr>
          <w:rFonts w:ascii="Times New Roman" w:eastAsia="Times New Roman" w:hAnsi="Times New Roman" w:cs="Times New Roman"/>
          <w:sz w:val="32"/>
          <w:szCs w:val="32"/>
        </w:rPr>
        <w:t>считать количество иголок и була</w:t>
      </w:r>
      <w:r w:rsidRPr="005C4489">
        <w:rPr>
          <w:rFonts w:ascii="Times New Roman" w:eastAsia="Times New Roman" w:hAnsi="Times New Roman" w:cs="Times New Roman"/>
          <w:sz w:val="32"/>
          <w:szCs w:val="32"/>
        </w:rPr>
        <w:t>вок в игольнице. Положить инструменты и приспособления в отведенное для них место.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Сломанную иглу не бросать, её необходимо сдать учителю.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Работать необходимо с наперстком.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Класть ножницы справа с сомкнутыми лезвиями, направленными от себя, передавать ножницы только с сомкнутыми лезвиями и кольцами вперед.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По окончании работы  посчитать количество иголок и булавок в игольнице, их должно быть столько, сколько было в начале работы.</w:t>
      </w:r>
    </w:p>
    <w:p w:rsidR="005C4489" w:rsidRPr="005C4489" w:rsidRDefault="005C4489" w:rsidP="005C448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Убрать рабочее место.</w:t>
      </w:r>
    </w:p>
    <w:p w:rsidR="005C4489" w:rsidRPr="005C4489" w:rsidRDefault="005C4489" w:rsidP="005C44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4489" w:rsidRDefault="005C4489" w:rsidP="005C44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b/>
          <w:sz w:val="32"/>
          <w:szCs w:val="32"/>
        </w:rPr>
        <w:t>Правила  безопасности при работе</w:t>
      </w:r>
    </w:p>
    <w:p w:rsidR="005C4489" w:rsidRP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  электрическим утюгом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Перед работой проверить исправность шнура.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Утюг включать и выключать сухими руками, берясь за корпус вилки.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Выполнять влажно-тепловую обработку, стоя на резиновом коврике.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Ставить утюг на подставку.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Следить за тем, чтобы подошва утюга не касалась шнура.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Использовать для увлажнения пульверизатор.</w:t>
      </w:r>
    </w:p>
    <w:p w:rsidR="005C4489" w:rsidRPr="005C4489" w:rsidRDefault="005C4489" w:rsidP="005C44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По окончании работы утюг выключить и поставить его на специальную подставку.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Правила работы при работе 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электрической швейной машине</w:t>
      </w:r>
    </w:p>
    <w:p w:rsidR="005C4489" w:rsidRP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Перед работой проверить исправность шнура.</w:t>
      </w: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 xml:space="preserve">Включать и </w:t>
      </w:r>
      <w:proofErr w:type="gramStart"/>
      <w:r w:rsidRPr="005C4489">
        <w:rPr>
          <w:rFonts w:ascii="Times New Roman" w:eastAsia="Times New Roman" w:hAnsi="Times New Roman" w:cs="Times New Roman"/>
          <w:sz w:val="32"/>
          <w:szCs w:val="32"/>
        </w:rPr>
        <w:t>выключать  машину держась</w:t>
      </w:r>
      <w:proofErr w:type="gramEnd"/>
      <w:r w:rsidRPr="005C4489">
        <w:rPr>
          <w:rFonts w:ascii="Times New Roman" w:eastAsia="Times New Roman" w:hAnsi="Times New Roman" w:cs="Times New Roman"/>
          <w:sz w:val="32"/>
          <w:szCs w:val="32"/>
        </w:rPr>
        <w:t xml:space="preserve"> за корпус вилки.</w:t>
      </w: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Установку шпульного колпачка,  заправку верхней нити производить при выключенной машине.</w:t>
      </w: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Не класть ножницы и другие инструменты около вращающихся частей машины.</w:t>
      </w: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Не передавать ножницы, изделия или детали изделий при выключенной машине.</w:t>
      </w:r>
    </w:p>
    <w:p w:rsidR="005C4489" w:rsidRPr="005C4489" w:rsidRDefault="005C4489" w:rsidP="005C44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По окончании работы выключить машину и убрать рабочее место.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b/>
          <w:sz w:val="32"/>
          <w:szCs w:val="32"/>
        </w:rPr>
        <w:t xml:space="preserve">Санитарно- гигиенические требования при работе </w:t>
      </w:r>
    </w:p>
    <w:p w:rsid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швейной машине</w:t>
      </w:r>
    </w:p>
    <w:p w:rsidR="005C4489" w:rsidRPr="005C4489" w:rsidRDefault="005C4489" w:rsidP="005C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489" w:rsidRPr="005C4489" w:rsidRDefault="005C4489" w:rsidP="005C448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Свет должен падать на рабочую поверхность с  левой стороны, или спереди.</w:t>
      </w:r>
    </w:p>
    <w:p w:rsidR="005C4489" w:rsidRPr="005C4489" w:rsidRDefault="005C4489" w:rsidP="005C448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Сидеть за машиной надо прямо, на всей поверхности стула.</w:t>
      </w:r>
    </w:p>
    <w:p w:rsidR="005C4489" w:rsidRPr="005C4489" w:rsidRDefault="005C4489" w:rsidP="005C448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Стул должен стоять напротив иглы.</w:t>
      </w:r>
    </w:p>
    <w:p w:rsidR="005C4489" w:rsidRPr="005C4489" w:rsidRDefault="005C4489" w:rsidP="005C448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Волосы должны быть убраны под косынку.</w:t>
      </w:r>
    </w:p>
    <w:p w:rsidR="005C4489" w:rsidRPr="005C4489" w:rsidRDefault="005C4489" w:rsidP="005C448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4489">
        <w:rPr>
          <w:rFonts w:ascii="Times New Roman" w:eastAsia="Times New Roman" w:hAnsi="Times New Roman" w:cs="Times New Roman"/>
          <w:sz w:val="32"/>
          <w:szCs w:val="32"/>
        </w:rPr>
        <w:t> Нельзя наклоняться близко к движущимся частям машины.</w:t>
      </w:r>
    </w:p>
    <w:p w:rsidR="00F64648" w:rsidRPr="005C4489" w:rsidRDefault="00F64648" w:rsidP="005C4489">
      <w:pPr>
        <w:jc w:val="both"/>
        <w:rPr>
          <w:sz w:val="32"/>
          <w:szCs w:val="32"/>
        </w:rPr>
      </w:pPr>
    </w:p>
    <w:sectPr w:rsidR="00F64648" w:rsidRPr="005C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DFC"/>
    <w:multiLevelType w:val="multilevel"/>
    <w:tmpl w:val="329E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D54DF"/>
    <w:multiLevelType w:val="multilevel"/>
    <w:tmpl w:val="845A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878"/>
    <w:multiLevelType w:val="multilevel"/>
    <w:tmpl w:val="0C6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E072B"/>
    <w:multiLevelType w:val="multilevel"/>
    <w:tmpl w:val="634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87CF8"/>
    <w:multiLevelType w:val="multilevel"/>
    <w:tmpl w:val="3110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C4489"/>
    <w:rsid w:val="005C4489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4489"/>
  </w:style>
  <w:style w:type="paragraph" w:customStyle="1" w:styleId="c18">
    <w:name w:val="c18"/>
    <w:basedOn w:val="a"/>
    <w:rsid w:val="005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4489"/>
  </w:style>
  <w:style w:type="paragraph" w:customStyle="1" w:styleId="c7">
    <w:name w:val="c7"/>
    <w:basedOn w:val="a"/>
    <w:rsid w:val="005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C4489"/>
  </w:style>
  <w:style w:type="paragraph" w:styleId="a3">
    <w:name w:val="Balloon Text"/>
    <w:basedOn w:val="a"/>
    <w:link w:val="a4"/>
    <w:uiPriority w:val="99"/>
    <w:semiHidden/>
    <w:unhideWhenUsed/>
    <w:rsid w:val="005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C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8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71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2014-12-16T08:34:00Z</dcterms:created>
  <dcterms:modified xsi:type="dcterms:W3CDTF">2014-12-16T08:39:00Z</dcterms:modified>
</cp:coreProperties>
</file>