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48" w:rsidRPr="00D761D2" w:rsidRDefault="008227F8" w:rsidP="00957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1D2">
        <w:rPr>
          <w:rFonts w:ascii="Times New Roman" w:hAnsi="Times New Roman"/>
          <w:b/>
          <w:sz w:val="24"/>
          <w:szCs w:val="24"/>
        </w:rPr>
        <w:t xml:space="preserve">УПРАВЛЕНИЕ ОБРАЗОВАНИЯ </w:t>
      </w:r>
      <w:r w:rsidR="00EA5356" w:rsidRPr="00D761D2">
        <w:rPr>
          <w:rFonts w:ascii="Times New Roman" w:hAnsi="Times New Roman"/>
          <w:b/>
          <w:sz w:val="24"/>
          <w:szCs w:val="24"/>
        </w:rPr>
        <w:t>АДМИНИСТРАЦИИ</w:t>
      </w:r>
    </w:p>
    <w:p w:rsidR="00EA5356" w:rsidRPr="00D761D2" w:rsidRDefault="00EA5356" w:rsidP="00957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1D2">
        <w:rPr>
          <w:rFonts w:ascii="Times New Roman" w:hAnsi="Times New Roman"/>
          <w:b/>
          <w:sz w:val="24"/>
          <w:szCs w:val="24"/>
        </w:rPr>
        <w:t>КЕМЕРОВСКОГО МУНИЦИПАЛЬНОГО РАЙОНА</w:t>
      </w:r>
    </w:p>
    <w:p w:rsidR="00EA5356" w:rsidRPr="00D761D2" w:rsidRDefault="00217804" w:rsidP="00957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1D2">
        <w:rPr>
          <w:rFonts w:ascii="Times New Roman" w:hAnsi="Times New Roman"/>
          <w:b/>
          <w:sz w:val="24"/>
          <w:szCs w:val="24"/>
        </w:rPr>
        <w:t>МАУ ДО</w:t>
      </w:r>
      <w:r w:rsidR="00EA5356" w:rsidRPr="00D761D2">
        <w:rPr>
          <w:rFonts w:ascii="Times New Roman" w:hAnsi="Times New Roman"/>
          <w:b/>
          <w:sz w:val="24"/>
          <w:szCs w:val="24"/>
        </w:rPr>
        <w:t xml:space="preserve"> «ДОМ ДЕТСКОГО ТВОРЧЕСТВА»</w:t>
      </w:r>
    </w:p>
    <w:p w:rsidR="00EA5356" w:rsidRPr="00D761D2" w:rsidRDefault="00EA5356" w:rsidP="00957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1D2">
        <w:rPr>
          <w:rFonts w:ascii="Times New Roman" w:hAnsi="Times New Roman"/>
          <w:b/>
          <w:sz w:val="24"/>
          <w:szCs w:val="24"/>
        </w:rPr>
        <w:t>КЕМЕРОВСКОГО МУНИЦИПАЛЬНОГО РАЙОНА</w:t>
      </w:r>
    </w:p>
    <w:p w:rsidR="00851648" w:rsidRPr="00D761D2" w:rsidRDefault="00851648" w:rsidP="00957FC4">
      <w:pPr>
        <w:spacing w:after="0" w:line="240" w:lineRule="auto"/>
        <w:jc w:val="center"/>
        <w:rPr>
          <w:b/>
          <w:sz w:val="44"/>
          <w:szCs w:val="44"/>
        </w:rPr>
      </w:pPr>
    </w:p>
    <w:p w:rsidR="00851648" w:rsidRPr="00D761D2" w:rsidRDefault="00851648" w:rsidP="00957FC4">
      <w:pPr>
        <w:spacing w:after="0" w:line="240" w:lineRule="auto"/>
        <w:ind w:firstLine="567"/>
        <w:jc w:val="center"/>
        <w:rPr>
          <w:b/>
          <w:sz w:val="44"/>
          <w:szCs w:val="44"/>
        </w:rPr>
      </w:pPr>
    </w:p>
    <w:p w:rsidR="00BB46C4" w:rsidRPr="00D761D2" w:rsidRDefault="00BB46C4" w:rsidP="00957FC4">
      <w:pPr>
        <w:spacing w:after="0" w:line="240" w:lineRule="auto"/>
        <w:ind w:firstLine="567"/>
        <w:jc w:val="center"/>
        <w:rPr>
          <w:b/>
          <w:sz w:val="44"/>
          <w:szCs w:val="44"/>
        </w:rPr>
      </w:pPr>
    </w:p>
    <w:p w:rsidR="00851648" w:rsidRPr="00D761D2" w:rsidRDefault="00851648" w:rsidP="00957FC4">
      <w:pPr>
        <w:spacing w:after="0" w:line="240" w:lineRule="auto"/>
        <w:rPr>
          <w:b/>
          <w:sz w:val="44"/>
          <w:szCs w:val="44"/>
        </w:rPr>
      </w:pPr>
    </w:p>
    <w:p w:rsidR="00BB46C4" w:rsidRPr="00D761D2" w:rsidRDefault="00BB46C4" w:rsidP="00957FC4">
      <w:pPr>
        <w:spacing w:after="0" w:line="240" w:lineRule="auto"/>
        <w:rPr>
          <w:b/>
          <w:sz w:val="44"/>
          <w:szCs w:val="44"/>
        </w:rPr>
      </w:pPr>
    </w:p>
    <w:p w:rsidR="00BB46C4" w:rsidRPr="00D761D2" w:rsidRDefault="00BB46C4" w:rsidP="00957FC4">
      <w:pPr>
        <w:spacing w:after="0" w:line="240" w:lineRule="auto"/>
        <w:rPr>
          <w:b/>
          <w:sz w:val="44"/>
          <w:szCs w:val="44"/>
        </w:rPr>
      </w:pPr>
    </w:p>
    <w:p w:rsidR="00582DA1" w:rsidRPr="00D761D2" w:rsidRDefault="00A5226D" w:rsidP="00957FC4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Публичный отчет</w:t>
      </w:r>
    </w:p>
    <w:p w:rsidR="001658A9" w:rsidRPr="00D761D2" w:rsidRDefault="00653740" w:rsidP="00957F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</w:t>
      </w:r>
      <w:r w:rsidR="001658A9" w:rsidRPr="00D761D2">
        <w:rPr>
          <w:rFonts w:ascii="Times New Roman" w:hAnsi="Times New Roman"/>
          <w:b/>
          <w:sz w:val="40"/>
          <w:szCs w:val="40"/>
        </w:rPr>
        <w:t>униципального</w:t>
      </w:r>
      <w:r w:rsidR="002B7836" w:rsidRPr="00D761D2">
        <w:rPr>
          <w:rFonts w:ascii="Times New Roman" w:hAnsi="Times New Roman"/>
          <w:b/>
          <w:sz w:val="40"/>
          <w:szCs w:val="40"/>
        </w:rPr>
        <w:t xml:space="preserve"> </w:t>
      </w:r>
      <w:r w:rsidR="00A97807" w:rsidRPr="00D761D2">
        <w:rPr>
          <w:rFonts w:ascii="Times New Roman" w:hAnsi="Times New Roman"/>
          <w:b/>
          <w:sz w:val="40"/>
          <w:szCs w:val="40"/>
        </w:rPr>
        <w:t xml:space="preserve">автономного </w:t>
      </w:r>
    </w:p>
    <w:p w:rsidR="00A97807" w:rsidRPr="00D761D2" w:rsidRDefault="002B7836" w:rsidP="00957F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761D2">
        <w:rPr>
          <w:rFonts w:ascii="Times New Roman" w:hAnsi="Times New Roman"/>
          <w:b/>
          <w:sz w:val="40"/>
          <w:szCs w:val="40"/>
        </w:rPr>
        <w:t xml:space="preserve">учреждения </w:t>
      </w:r>
      <w:r w:rsidR="001658A9" w:rsidRPr="00D761D2">
        <w:rPr>
          <w:rFonts w:ascii="Times New Roman" w:hAnsi="Times New Roman"/>
          <w:b/>
          <w:sz w:val="40"/>
          <w:szCs w:val="40"/>
        </w:rPr>
        <w:t>дополнительного образования</w:t>
      </w:r>
      <w:r w:rsidRPr="00D761D2">
        <w:rPr>
          <w:rFonts w:ascii="Times New Roman" w:hAnsi="Times New Roman"/>
          <w:b/>
          <w:sz w:val="40"/>
          <w:szCs w:val="40"/>
        </w:rPr>
        <w:t xml:space="preserve"> </w:t>
      </w:r>
    </w:p>
    <w:p w:rsidR="002B7836" w:rsidRPr="00D761D2" w:rsidRDefault="00A97807" w:rsidP="00957F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761D2">
        <w:rPr>
          <w:rFonts w:ascii="Times New Roman" w:hAnsi="Times New Roman"/>
          <w:b/>
          <w:sz w:val="40"/>
          <w:szCs w:val="40"/>
        </w:rPr>
        <w:t>«Дом</w:t>
      </w:r>
      <w:r w:rsidR="001658A9" w:rsidRPr="00D761D2">
        <w:rPr>
          <w:rFonts w:ascii="Times New Roman" w:hAnsi="Times New Roman"/>
          <w:b/>
          <w:sz w:val="40"/>
          <w:szCs w:val="40"/>
        </w:rPr>
        <w:t xml:space="preserve"> детского</w:t>
      </w:r>
      <w:r w:rsidR="002B7836" w:rsidRPr="00D761D2">
        <w:rPr>
          <w:rFonts w:ascii="Times New Roman" w:hAnsi="Times New Roman"/>
          <w:b/>
          <w:sz w:val="40"/>
          <w:szCs w:val="40"/>
        </w:rPr>
        <w:t xml:space="preserve"> творчества</w:t>
      </w:r>
      <w:r w:rsidRPr="00D761D2">
        <w:rPr>
          <w:rFonts w:ascii="Times New Roman" w:hAnsi="Times New Roman"/>
          <w:b/>
          <w:sz w:val="40"/>
          <w:szCs w:val="40"/>
        </w:rPr>
        <w:t>»</w:t>
      </w:r>
    </w:p>
    <w:p w:rsidR="002B7836" w:rsidRPr="00D761D2" w:rsidRDefault="001658A9" w:rsidP="00957F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761D2">
        <w:rPr>
          <w:rFonts w:ascii="Times New Roman" w:hAnsi="Times New Roman"/>
          <w:b/>
          <w:sz w:val="40"/>
          <w:szCs w:val="40"/>
        </w:rPr>
        <w:t>Кемеровского</w:t>
      </w:r>
      <w:r w:rsidR="002B7836" w:rsidRPr="00D761D2">
        <w:rPr>
          <w:rFonts w:ascii="Times New Roman" w:hAnsi="Times New Roman"/>
          <w:b/>
          <w:sz w:val="40"/>
          <w:szCs w:val="40"/>
        </w:rPr>
        <w:t xml:space="preserve"> муниципального района</w:t>
      </w:r>
    </w:p>
    <w:p w:rsidR="002B7836" w:rsidRPr="00D761D2" w:rsidRDefault="00983942" w:rsidP="00957F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761D2">
        <w:rPr>
          <w:rFonts w:ascii="Times New Roman" w:hAnsi="Times New Roman"/>
          <w:b/>
          <w:sz w:val="40"/>
          <w:szCs w:val="40"/>
        </w:rPr>
        <w:t>за 201</w:t>
      </w:r>
      <w:r w:rsidR="0044307B">
        <w:rPr>
          <w:rFonts w:ascii="Times New Roman" w:hAnsi="Times New Roman"/>
          <w:b/>
          <w:sz w:val="40"/>
          <w:szCs w:val="40"/>
        </w:rPr>
        <w:t>7</w:t>
      </w:r>
      <w:r w:rsidR="005F23BD" w:rsidRPr="00D761D2">
        <w:rPr>
          <w:rFonts w:ascii="Times New Roman" w:hAnsi="Times New Roman"/>
          <w:b/>
          <w:sz w:val="40"/>
          <w:szCs w:val="40"/>
        </w:rPr>
        <w:t>-201</w:t>
      </w:r>
      <w:r w:rsidR="0044307B">
        <w:rPr>
          <w:rFonts w:ascii="Times New Roman" w:hAnsi="Times New Roman"/>
          <w:b/>
          <w:sz w:val="40"/>
          <w:szCs w:val="40"/>
        </w:rPr>
        <w:t>8</w:t>
      </w:r>
      <w:r w:rsidR="005E7370" w:rsidRPr="00D761D2">
        <w:rPr>
          <w:rFonts w:ascii="Times New Roman" w:hAnsi="Times New Roman"/>
          <w:b/>
          <w:sz w:val="40"/>
          <w:szCs w:val="40"/>
        </w:rPr>
        <w:t xml:space="preserve"> </w:t>
      </w:r>
      <w:r w:rsidR="002B7836" w:rsidRPr="00D761D2">
        <w:rPr>
          <w:rFonts w:ascii="Times New Roman" w:hAnsi="Times New Roman"/>
          <w:b/>
          <w:sz w:val="40"/>
          <w:szCs w:val="40"/>
        </w:rPr>
        <w:t>учебный год</w:t>
      </w:r>
    </w:p>
    <w:p w:rsidR="002B7836" w:rsidRPr="00D761D2" w:rsidRDefault="002B7836" w:rsidP="00957F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97807" w:rsidRPr="00D761D2" w:rsidRDefault="00A97807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2B7836" w:rsidRPr="00D761D2" w:rsidRDefault="002B7836" w:rsidP="00957FC4">
      <w:pPr>
        <w:spacing w:after="0" w:line="240" w:lineRule="auto"/>
        <w:ind w:firstLine="567"/>
        <w:rPr>
          <w:b/>
          <w:sz w:val="40"/>
          <w:szCs w:val="40"/>
        </w:rPr>
      </w:pPr>
    </w:p>
    <w:p w:rsidR="00BB46C4" w:rsidRPr="00D761D2" w:rsidRDefault="00BB46C4" w:rsidP="00957FC4">
      <w:pPr>
        <w:spacing w:after="0" w:line="240" w:lineRule="auto"/>
        <w:ind w:firstLine="567"/>
        <w:rPr>
          <w:b/>
          <w:sz w:val="40"/>
          <w:szCs w:val="40"/>
        </w:rPr>
      </w:pPr>
    </w:p>
    <w:p w:rsidR="00A3271A" w:rsidRPr="00D761D2" w:rsidRDefault="00A3271A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B46C4" w:rsidRPr="00D761D2" w:rsidRDefault="00BB46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A6614" w:rsidRDefault="004A661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Pr="00D761D2" w:rsidRDefault="00957FC4" w:rsidP="003410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6614" w:rsidRPr="00D761D2" w:rsidRDefault="004A661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B7836" w:rsidRPr="00D761D2" w:rsidRDefault="00A3271A" w:rsidP="00957F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1D2">
        <w:rPr>
          <w:rFonts w:ascii="Times New Roman" w:hAnsi="Times New Roman"/>
          <w:b/>
          <w:sz w:val="28"/>
          <w:szCs w:val="28"/>
        </w:rPr>
        <w:t>Кемеровский муниципальный район</w:t>
      </w:r>
      <w:r w:rsidR="00983942" w:rsidRPr="00D761D2">
        <w:rPr>
          <w:rFonts w:ascii="Times New Roman" w:hAnsi="Times New Roman"/>
          <w:b/>
          <w:sz w:val="28"/>
          <w:szCs w:val="28"/>
        </w:rPr>
        <w:t>,</w:t>
      </w:r>
      <w:r w:rsidRPr="00D761D2">
        <w:rPr>
          <w:rFonts w:ascii="Times New Roman" w:hAnsi="Times New Roman"/>
          <w:b/>
          <w:sz w:val="28"/>
          <w:szCs w:val="28"/>
        </w:rPr>
        <w:t xml:space="preserve"> 201</w:t>
      </w:r>
      <w:r w:rsidR="0044307B">
        <w:rPr>
          <w:rFonts w:ascii="Times New Roman" w:hAnsi="Times New Roman"/>
          <w:b/>
          <w:sz w:val="28"/>
          <w:szCs w:val="28"/>
        </w:rPr>
        <w:t>8</w:t>
      </w:r>
    </w:p>
    <w:p w:rsidR="00D678A3" w:rsidRPr="002400F3" w:rsidRDefault="008227F8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761D2">
        <w:rPr>
          <w:b/>
          <w:color w:val="008000"/>
          <w:sz w:val="40"/>
          <w:szCs w:val="40"/>
        </w:rPr>
        <w:br w:type="page"/>
      </w:r>
      <w:r w:rsidR="00D678A3" w:rsidRPr="002400F3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66"/>
        <w:gridCol w:w="7723"/>
        <w:gridCol w:w="897"/>
      </w:tblGrid>
      <w:tr w:rsidR="00957FC4" w:rsidTr="002B4C09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957FC4" w:rsidRDefault="00957FC4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57FC4"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2400F3" w:rsidRDefault="00957FC4" w:rsidP="00957FC4">
            <w:pPr>
              <w:spacing w:after="0" w:line="240" w:lineRule="auto"/>
              <w:rPr>
                <w:b/>
                <w:color w:val="008000"/>
                <w:sz w:val="24"/>
                <w:szCs w:val="24"/>
              </w:rPr>
            </w:pPr>
            <w:r w:rsidRPr="002400F3">
              <w:rPr>
                <w:b/>
                <w:sz w:val="24"/>
                <w:szCs w:val="24"/>
              </w:rPr>
              <w:t>Цели анализа деятельности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2B4C09" w:rsidRDefault="002B4C09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B4C09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957FC4" w:rsidTr="002B4C09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957FC4" w:rsidRDefault="00957FC4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57FC4"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2400F3" w:rsidRDefault="00957FC4" w:rsidP="00957FC4">
            <w:pPr>
              <w:spacing w:after="0" w:line="240" w:lineRule="auto"/>
              <w:rPr>
                <w:b/>
                <w:color w:val="008000"/>
                <w:sz w:val="24"/>
                <w:szCs w:val="24"/>
              </w:rPr>
            </w:pPr>
            <w:r w:rsidRPr="002400F3">
              <w:rPr>
                <w:b/>
                <w:sz w:val="24"/>
                <w:szCs w:val="24"/>
              </w:rPr>
              <w:t>Общие сведения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2B4C09" w:rsidRDefault="002B4C09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B4C09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957FC4" w:rsidTr="002B4C09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957FC4" w:rsidRDefault="00957FC4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57FC4">
              <w:rPr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2400F3" w:rsidRDefault="00957FC4" w:rsidP="00957FC4">
            <w:pPr>
              <w:spacing w:after="0" w:line="240" w:lineRule="auto"/>
              <w:rPr>
                <w:b/>
                <w:color w:val="008000"/>
                <w:sz w:val="24"/>
                <w:szCs w:val="24"/>
              </w:rPr>
            </w:pPr>
            <w:r w:rsidRPr="002400F3">
              <w:rPr>
                <w:b/>
                <w:sz w:val="24"/>
                <w:szCs w:val="24"/>
              </w:rPr>
              <w:t>Состояние образовательного процесса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2B4C09" w:rsidRDefault="002B4C09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957FC4" w:rsidTr="002B4C09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957FC4" w:rsidRDefault="00957FC4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2400F3" w:rsidRDefault="00957FC4" w:rsidP="00957FC4">
            <w:pPr>
              <w:spacing w:after="0" w:line="240" w:lineRule="auto"/>
              <w:rPr>
                <w:b/>
                <w:color w:val="008000"/>
                <w:sz w:val="24"/>
                <w:szCs w:val="24"/>
              </w:rPr>
            </w:pPr>
            <w:r w:rsidRPr="002400F3">
              <w:rPr>
                <w:sz w:val="24"/>
                <w:szCs w:val="24"/>
              </w:rPr>
              <w:t>Работа с талантливыми и одаренными детьми</w:t>
            </w:r>
            <w:r w:rsidRPr="002400F3">
              <w:rPr>
                <w:sz w:val="24"/>
                <w:szCs w:val="24"/>
              </w:rPr>
              <w:tab/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2B4C09" w:rsidRDefault="002B4C09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957FC4" w:rsidTr="002B4C09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957FC4" w:rsidRDefault="00957FC4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3.</w:t>
            </w:r>
            <w:r w:rsidR="00511A5E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2400F3" w:rsidRDefault="00957FC4" w:rsidP="00957FC4">
            <w:pPr>
              <w:spacing w:after="0" w:line="240" w:lineRule="auto"/>
              <w:rPr>
                <w:b/>
                <w:color w:val="008000"/>
                <w:sz w:val="24"/>
                <w:szCs w:val="24"/>
              </w:rPr>
            </w:pPr>
            <w:r w:rsidRPr="002400F3">
              <w:rPr>
                <w:sz w:val="24"/>
                <w:szCs w:val="24"/>
              </w:rPr>
              <w:t>Промежуточная аттестация, перевод и выпуск учащихся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2B4C09" w:rsidRDefault="002B4C09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</w:t>
            </w:r>
          </w:p>
        </w:tc>
      </w:tr>
      <w:tr w:rsidR="00957FC4" w:rsidTr="002B4C09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957FC4" w:rsidRDefault="00957FC4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3.</w:t>
            </w:r>
            <w:r w:rsidR="00511A5E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2400F3" w:rsidRDefault="00957FC4" w:rsidP="00957FC4">
            <w:pPr>
              <w:spacing w:after="0" w:line="240" w:lineRule="auto"/>
              <w:rPr>
                <w:b/>
                <w:color w:val="008000"/>
                <w:sz w:val="24"/>
                <w:szCs w:val="24"/>
              </w:rPr>
            </w:pPr>
            <w:r w:rsidRPr="002400F3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2B4C09" w:rsidRDefault="002B4C09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957FC4" w:rsidTr="002B4C09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957FC4" w:rsidRDefault="00957FC4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3.</w:t>
            </w:r>
            <w:r w:rsidR="00511A5E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511A5E" w:rsidRDefault="00957FC4" w:rsidP="00511A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00F3">
              <w:rPr>
                <w:sz w:val="24"/>
                <w:szCs w:val="24"/>
              </w:rPr>
              <w:t xml:space="preserve">Гражданско-патриотическое воспитание учащихся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2B4C09" w:rsidRDefault="002B4C09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</w:t>
            </w:r>
          </w:p>
        </w:tc>
      </w:tr>
      <w:tr w:rsidR="00957FC4" w:rsidTr="002B4C09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57FC4" w:rsidRDefault="00957FC4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2400F3" w:rsidRDefault="00957FC4" w:rsidP="00957F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00F3">
              <w:rPr>
                <w:b/>
                <w:sz w:val="24"/>
                <w:szCs w:val="24"/>
              </w:rPr>
              <w:t>Обеспечение безопасности образовательного процесса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2B4C09" w:rsidRDefault="002B4C09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</w:t>
            </w:r>
          </w:p>
        </w:tc>
      </w:tr>
      <w:tr w:rsidR="00957FC4" w:rsidTr="002B4C09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57FC4" w:rsidRDefault="00957FC4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2400F3" w:rsidRDefault="00957FC4" w:rsidP="00957F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00F3">
              <w:rPr>
                <w:b/>
                <w:sz w:val="24"/>
                <w:szCs w:val="24"/>
              </w:rPr>
              <w:t>Развитие материально-технической базы Учреждения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2B4C09" w:rsidRDefault="002B4C09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="00124189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7C7CD0" w:rsidRPr="00D761D2" w:rsidRDefault="007C7CD0" w:rsidP="00957FC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57FC4" w:rsidRPr="00221E34" w:rsidRDefault="00D678A3" w:rsidP="002400F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7FC4">
        <w:rPr>
          <w:rFonts w:ascii="Times New Roman" w:hAnsi="Times New Roman"/>
          <w:b/>
          <w:sz w:val="28"/>
          <w:szCs w:val="28"/>
        </w:rPr>
        <w:br w:type="page"/>
      </w:r>
      <w:r w:rsidR="00957FC4" w:rsidRPr="00221E34">
        <w:rPr>
          <w:rFonts w:ascii="Times New Roman" w:hAnsi="Times New Roman"/>
          <w:b/>
          <w:sz w:val="28"/>
          <w:szCs w:val="28"/>
        </w:rPr>
        <w:lastRenderedPageBreak/>
        <w:t>1. Цели анализа деятельности</w:t>
      </w:r>
    </w:p>
    <w:p w:rsidR="00957FC4" w:rsidRPr="00221E34" w:rsidRDefault="00957FC4" w:rsidP="002400F3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013C" w:rsidRPr="00221E34" w:rsidRDefault="00515300" w:rsidP="002400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1. Оценка результатов деятельности коллектива в рамках реализации год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>вого плана</w:t>
      </w:r>
      <w:r w:rsidR="007A671E" w:rsidRPr="00221E34">
        <w:rPr>
          <w:rFonts w:ascii="Times New Roman" w:hAnsi="Times New Roman"/>
          <w:sz w:val="28"/>
          <w:szCs w:val="28"/>
        </w:rPr>
        <w:t xml:space="preserve"> Учреждения</w:t>
      </w:r>
      <w:r w:rsidRPr="00221E34">
        <w:rPr>
          <w:rFonts w:ascii="Times New Roman" w:hAnsi="Times New Roman"/>
          <w:sz w:val="28"/>
          <w:szCs w:val="28"/>
        </w:rPr>
        <w:t>.</w:t>
      </w:r>
    </w:p>
    <w:p w:rsidR="00515300" w:rsidRPr="00221E34" w:rsidRDefault="00515300" w:rsidP="002400F3">
      <w:pPr>
        <w:pStyle w:val="a7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2. Разработка плана деятельности на </w:t>
      </w:r>
      <w:r w:rsidR="00E051AC" w:rsidRPr="00221E34">
        <w:rPr>
          <w:rFonts w:ascii="Times New Roman" w:hAnsi="Times New Roman"/>
          <w:sz w:val="28"/>
          <w:szCs w:val="28"/>
        </w:rPr>
        <w:t xml:space="preserve">следующий </w:t>
      </w:r>
      <w:r w:rsidRPr="00221E34">
        <w:rPr>
          <w:rFonts w:ascii="Times New Roman" w:hAnsi="Times New Roman"/>
          <w:sz w:val="28"/>
          <w:szCs w:val="28"/>
        </w:rPr>
        <w:t>учебный год.</w:t>
      </w:r>
    </w:p>
    <w:p w:rsidR="00515300" w:rsidRPr="00221E34" w:rsidRDefault="00515300" w:rsidP="002400F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Для проведения анализа были использованы следующие </w:t>
      </w:r>
      <w:r w:rsidRPr="00221E34">
        <w:rPr>
          <w:rFonts w:ascii="Times New Roman" w:hAnsi="Times New Roman"/>
          <w:b/>
          <w:sz w:val="28"/>
          <w:szCs w:val="28"/>
        </w:rPr>
        <w:t>источники пол</w:t>
      </w:r>
      <w:r w:rsidRPr="00221E34">
        <w:rPr>
          <w:rFonts w:ascii="Times New Roman" w:hAnsi="Times New Roman"/>
          <w:b/>
          <w:sz w:val="28"/>
          <w:szCs w:val="28"/>
        </w:rPr>
        <w:t>у</w:t>
      </w:r>
      <w:r w:rsidRPr="00221E34">
        <w:rPr>
          <w:rFonts w:ascii="Times New Roman" w:hAnsi="Times New Roman"/>
          <w:b/>
          <w:sz w:val="28"/>
          <w:szCs w:val="28"/>
        </w:rPr>
        <w:t>чения информации</w:t>
      </w:r>
      <w:r w:rsidR="00776FFF" w:rsidRPr="00221E34">
        <w:rPr>
          <w:rFonts w:ascii="Times New Roman" w:hAnsi="Times New Roman"/>
          <w:b/>
          <w:sz w:val="28"/>
          <w:szCs w:val="28"/>
        </w:rPr>
        <w:t>:</w:t>
      </w:r>
    </w:p>
    <w:p w:rsidR="00776FFF" w:rsidRPr="00221E34" w:rsidRDefault="00776FFF" w:rsidP="002400F3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документы Учреждения;</w:t>
      </w:r>
    </w:p>
    <w:p w:rsidR="00562A5B" w:rsidRPr="00221E34" w:rsidRDefault="006F217B" w:rsidP="002400F3">
      <w:pPr>
        <w:pStyle w:val="a7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776FFF" w:rsidRPr="00221E34">
        <w:rPr>
          <w:rFonts w:ascii="Times New Roman" w:hAnsi="Times New Roman"/>
          <w:sz w:val="28"/>
          <w:szCs w:val="28"/>
        </w:rPr>
        <w:t>программы само</w:t>
      </w:r>
      <w:r w:rsidRPr="00221E34">
        <w:rPr>
          <w:rFonts w:ascii="Times New Roman" w:hAnsi="Times New Roman"/>
          <w:sz w:val="28"/>
          <w:szCs w:val="28"/>
        </w:rPr>
        <w:t>анализа деятельности творческих объединений</w:t>
      </w:r>
      <w:r w:rsidR="00776FFF" w:rsidRPr="00221E34">
        <w:rPr>
          <w:rFonts w:ascii="Times New Roman" w:hAnsi="Times New Roman"/>
          <w:sz w:val="28"/>
          <w:szCs w:val="28"/>
        </w:rPr>
        <w:t>, предо</w:t>
      </w:r>
      <w:r w:rsidR="00776FFF" w:rsidRPr="00221E34">
        <w:rPr>
          <w:rFonts w:ascii="Times New Roman" w:hAnsi="Times New Roman"/>
          <w:sz w:val="28"/>
          <w:szCs w:val="28"/>
        </w:rPr>
        <w:t>с</w:t>
      </w:r>
      <w:r w:rsidR="00776FFF" w:rsidRPr="00221E34">
        <w:rPr>
          <w:rFonts w:ascii="Times New Roman" w:hAnsi="Times New Roman"/>
          <w:sz w:val="28"/>
          <w:szCs w:val="28"/>
        </w:rPr>
        <w:t>тавленные педагога</w:t>
      </w:r>
      <w:r w:rsidR="00562A5B" w:rsidRPr="00221E34">
        <w:rPr>
          <w:rFonts w:ascii="Times New Roman" w:hAnsi="Times New Roman"/>
          <w:sz w:val="28"/>
          <w:szCs w:val="28"/>
        </w:rPr>
        <w:t>ми дополнительного образования;</w:t>
      </w:r>
    </w:p>
    <w:p w:rsidR="00776FFF" w:rsidRPr="00221E34" w:rsidRDefault="00776FFF" w:rsidP="002400F3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статистические материалы;</w:t>
      </w:r>
    </w:p>
    <w:p w:rsidR="00776FFF" w:rsidRPr="00221E34" w:rsidRDefault="00776FFF" w:rsidP="002400F3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результаты управленческого ко</w:t>
      </w:r>
      <w:r w:rsidR="00A82625" w:rsidRPr="00221E34">
        <w:rPr>
          <w:rFonts w:ascii="Times New Roman" w:hAnsi="Times New Roman"/>
          <w:sz w:val="28"/>
          <w:szCs w:val="28"/>
        </w:rPr>
        <w:t>нтроля;</w:t>
      </w:r>
    </w:p>
    <w:p w:rsidR="001658A9" w:rsidRPr="00221E34" w:rsidRDefault="00A82625" w:rsidP="002400F3">
      <w:pPr>
        <w:pStyle w:val="a7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</w:t>
      </w:r>
      <w:r w:rsidR="00700B00" w:rsidRPr="00221E34">
        <w:rPr>
          <w:rFonts w:ascii="Times New Roman" w:hAnsi="Times New Roman"/>
          <w:sz w:val="28"/>
          <w:szCs w:val="28"/>
        </w:rPr>
        <w:t>материалы анкетирования</w:t>
      </w:r>
      <w:r w:rsidR="00CE03F1" w:rsidRPr="00221E34">
        <w:rPr>
          <w:rFonts w:ascii="Times New Roman" w:hAnsi="Times New Roman"/>
          <w:sz w:val="28"/>
          <w:szCs w:val="28"/>
        </w:rPr>
        <w:t xml:space="preserve"> среди родителей, педагогов и уча</w:t>
      </w:r>
      <w:r w:rsidR="00700B00" w:rsidRPr="00221E34">
        <w:rPr>
          <w:rFonts w:ascii="Times New Roman" w:hAnsi="Times New Roman"/>
          <w:sz w:val="28"/>
          <w:szCs w:val="28"/>
        </w:rPr>
        <w:t xml:space="preserve">щихся по </w:t>
      </w:r>
      <w:r w:rsidR="00804FD2" w:rsidRPr="00221E34">
        <w:rPr>
          <w:rFonts w:ascii="Times New Roman" w:hAnsi="Times New Roman"/>
          <w:sz w:val="28"/>
          <w:szCs w:val="28"/>
        </w:rPr>
        <w:t xml:space="preserve">оценке </w:t>
      </w:r>
      <w:r w:rsidR="00700B00" w:rsidRPr="00221E34">
        <w:rPr>
          <w:rFonts w:ascii="Times New Roman" w:hAnsi="Times New Roman"/>
          <w:sz w:val="28"/>
          <w:szCs w:val="28"/>
        </w:rPr>
        <w:t>удовлетворе</w:t>
      </w:r>
      <w:r w:rsidR="00E95581" w:rsidRPr="00221E34">
        <w:rPr>
          <w:rFonts w:ascii="Times New Roman" w:hAnsi="Times New Roman"/>
          <w:sz w:val="28"/>
          <w:szCs w:val="28"/>
        </w:rPr>
        <w:t xml:space="preserve">нности </w:t>
      </w:r>
      <w:r w:rsidR="00700B00" w:rsidRPr="00221E34">
        <w:rPr>
          <w:rFonts w:ascii="Times New Roman" w:hAnsi="Times New Roman"/>
          <w:sz w:val="28"/>
          <w:szCs w:val="28"/>
        </w:rPr>
        <w:t>населения качеством дополнительного образ</w:t>
      </w:r>
      <w:r w:rsidR="00700B00" w:rsidRPr="00221E34">
        <w:rPr>
          <w:rFonts w:ascii="Times New Roman" w:hAnsi="Times New Roman"/>
          <w:sz w:val="28"/>
          <w:szCs w:val="28"/>
        </w:rPr>
        <w:t>о</w:t>
      </w:r>
      <w:r w:rsidR="00700B00" w:rsidRPr="00221E34">
        <w:rPr>
          <w:rFonts w:ascii="Times New Roman" w:hAnsi="Times New Roman"/>
          <w:sz w:val="28"/>
          <w:szCs w:val="28"/>
        </w:rPr>
        <w:t>вания.</w:t>
      </w:r>
    </w:p>
    <w:p w:rsidR="003B39BB" w:rsidRPr="00221E34" w:rsidRDefault="003B39BB" w:rsidP="002400F3">
      <w:pPr>
        <w:pStyle w:val="a7"/>
        <w:tabs>
          <w:tab w:val="left" w:pos="12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57FC4" w:rsidRPr="00221E34" w:rsidRDefault="00957FC4" w:rsidP="002400F3">
      <w:pPr>
        <w:pStyle w:val="a7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21E34">
        <w:rPr>
          <w:rFonts w:ascii="Times New Roman" w:hAnsi="Times New Roman"/>
          <w:b/>
          <w:sz w:val="28"/>
          <w:szCs w:val="28"/>
        </w:rPr>
        <w:t xml:space="preserve">2. </w:t>
      </w:r>
      <w:r w:rsidR="003B39BB" w:rsidRPr="00221E34">
        <w:rPr>
          <w:rFonts w:ascii="Times New Roman" w:hAnsi="Times New Roman"/>
          <w:b/>
          <w:sz w:val="28"/>
          <w:szCs w:val="28"/>
        </w:rPr>
        <w:t>Общие сведения</w:t>
      </w:r>
    </w:p>
    <w:p w:rsidR="00957FC4" w:rsidRPr="00221E34" w:rsidRDefault="00957FC4" w:rsidP="002400F3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642B7" w:rsidRPr="00221E34" w:rsidRDefault="00941F41" w:rsidP="009043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21E34">
        <w:rPr>
          <w:rFonts w:ascii="Times New Roman" w:hAnsi="Times New Roman"/>
          <w:bCs/>
          <w:iCs/>
          <w:sz w:val="28"/>
          <w:szCs w:val="28"/>
        </w:rPr>
        <w:t>МАУ ДО</w:t>
      </w:r>
      <w:r w:rsidR="00345740" w:rsidRPr="00221E34">
        <w:rPr>
          <w:rFonts w:ascii="Times New Roman" w:hAnsi="Times New Roman"/>
          <w:bCs/>
          <w:iCs/>
          <w:sz w:val="28"/>
          <w:szCs w:val="28"/>
        </w:rPr>
        <w:t xml:space="preserve"> «Дом детского творчества» Кемеровского муниципального ра</w:t>
      </w:r>
      <w:r w:rsidR="00345740" w:rsidRPr="00221E34">
        <w:rPr>
          <w:rFonts w:ascii="Times New Roman" w:hAnsi="Times New Roman"/>
          <w:bCs/>
          <w:iCs/>
          <w:sz w:val="28"/>
          <w:szCs w:val="28"/>
        </w:rPr>
        <w:t>й</w:t>
      </w:r>
      <w:r w:rsidR="00345740" w:rsidRPr="00221E34">
        <w:rPr>
          <w:rFonts w:ascii="Times New Roman" w:hAnsi="Times New Roman"/>
          <w:bCs/>
          <w:iCs/>
          <w:sz w:val="28"/>
          <w:szCs w:val="28"/>
        </w:rPr>
        <w:t xml:space="preserve">она (далее – Учреждение) - </w:t>
      </w:r>
      <w:r w:rsidR="00345740" w:rsidRPr="00221E34">
        <w:rPr>
          <w:rFonts w:ascii="Times New Roman" w:hAnsi="Times New Roman"/>
          <w:b/>
          <w:bCs/>
          <w:iCs/>
          <w:sz w:val="28"/>
          <w:szCs w:val="28"/>
        </w:rPr>
        <w:t>многопрофильное учреждение</w:t>
      </w:r>
      <w:r w:rsidR="00345740" w:rsidRPr="00221E34">
        <w:rPr>
          <w:rFonts w:ascii="Times New Roman" w:hAnsi="Times New Roman"/>
          <w:bCs/>
          <w:iCs/>
          <w:sz w:val="28"/>
          <w:szCs w:val="28"/>
        </w:rPr>
        <w:t>, в котором о</w:t>
      </w:r>
      <w:r w:rsidR="00345740" w:rsidRPr="00221E34">
        <w:rPr>
          <w:rFonts w:ascii="Times New Roman" w:hAnsi="Times New Roman"/>
          <w:bCs/>
          <w:iCs/>
          <w:sz w:val="28"/>
          <w:szCs w:val="28"/>
        </w:rPr>
        <w:t>б</w:t>
      </w:r>
      <w:r w:rsidR="00345740" w:rsidRPr="00221E34">
        <w:rPr>
          <w:rFonts w:ascii="Times New Roman" w:hAnsi="Times New Roman"/>
          <w:bCs/>
          <w:iCs/>
          <w:sz w:val="28"/>
          <w:szCs w:val="28"/>
        </w:rPr>
        <w:t xml:space="preserve">разовательная деятельность </w:t>
      </w:r>
      <w:r w:rsidR="00D642B7" w:rsidRPr="00221E34">
        <w:rPr>
          <w:rFonts w:ascii="Times New Roman" w:hAnsi="Times New Roman"/>
          <w:bCs/>
          <w:iCs/>
          <w:sz w:val="28"/>
          <w:szCs w:val="28"/>
        </w:rPr>
        <w:t xml:space="preserve">осуществляется по </w:t>
      </w:r>
      <w:r w:rsidR="00D642B7" w:rsidRPr="00221E34">
        <w:rPr>
          <w:rFonts w:ascii="Times New Roman" w:hAnsi="Times New Roman"/>
          <w:b/>
          <w:bCs/>
          <w:iCs/>
          <w:sz w:val="28"/>
          <w:szCs w:val="28"/>
        </w:rPr>
        <w:t>5 направленностям:</w:t>
      </w:r>
      <w:r w:rsidR="00D642B7" w:rsidRPr="00221E34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D642B7" w:rsidRPr="00221E34" w:rsidRDefault="00957FC4" w:rsidP="009043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21E34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D642B7" w:rsidRPr="00221E34">
        <w:rPr>
          <w:rFonts w:ascii="Times New Roman" w:hAnsi="Times New Roman"/>
          <w:bCs/>
          <w:iCs/>
          <w:sz w:val="28"/>
          <w:szCs w:val="28"/>
        </w:rPr>
        <w:t xml:space="preserve">художественная, </w:t>
      </w:r>
    </w:p>
    <w:p w:rsidR="00D642B7" w:rsidRPr="00221E34" w:rsidRDefault="00957FC4" w:rsidP="009043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21E34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D642B7" w:rsidRPr="00221E34">
        <w:rPr>
          <w:rFonts w:ascii="Times New Roman" w:hAnsi="Times New Roman"/>
          <w:bCs/>
          <w:iCs/>
          <w:sz w:val="28"/>
          <w:szCs w:val="28"/>
        </w:rPr>
        <w:t xml:space="preserve">техническая, </w:t>
      </w:r>
    </w:p>
    <w:p w:rsidR="00D642B7" w:rsidRPr="00221E34" w:rsidRDefault="00957FC4" w:rsidP="009043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21E34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D642B7" w:rsidRPr="00221E34">
        <w:rPr>
          <w:rFonts w:ascii="Times New Roman" w:hAnsi="Times New Roman"/>
          <w:bCs/>
          <w:iCs/>
          <w:sz w:val="28"/>
          <w:szCs w:val="28"/>
        </w:rPr>
        <w:t xml:space="preserve">естественнонаучная, </w:t>
      </w:r>
    </w:p>
    <w:p w:rsidR="00D642B7" w:rsidRPr="00221E34" w:rsidRDefault="00957FC4" w:rsidP="009043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21E34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D642B7" w:rsidRPr="00221E34">
        <w:rPr>
          <w:rFonts w:ascii="Times New Roman" w:hAnsi="Times New Roman"/>
          <w:bCs/>
          <w:iCs/>
          <w:sz w:val="28"/>
          <w:szCs w:val="28"/>
        </w:rPr>
        <w:t xml:space="preserve">туристско-краеведческая, </w:t>
      </w:r>
    </w:p>
    <w:p w:rsidR="00D642B7" w:rsidRPr="00221E34" w:rsidRDefault="00957FC4" w:rsidP="009043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21E34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D642B7" w:rsidRPr="00221E34">
        <w:rPr>
          <w:rFonts w:ascii="Times New Roman" w:hAnsi="Times New Roman"/>
          <w:bCs/>
          <w:iCs/>
          <w:sz w:val="28"/>
          <w:szCs w:val="28"/>
        </w:rPr>
        <w:t xml:space="preserve">социально-педагогическая. </w:t>
      </w:r>
    </w:p>
    <w:p w:rsidR="00E50780" w:rsidRPr="00221E34" w:rsidRDefault="00E50780" w:rsidP="009043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b/>
          <w:sz w:val="28"/>
          <w:szCs w:val="28"/>
        </w:rPr>
        <w:t xml:space="preserve">Миссия Учреждения – </w:t>
      </w:r>
      <w:r w:rsidRPr="00221E34">
        <w:rPr>
          <w:rFonts w:ascii="Times New Roman" w:hAnsi="Times New Roman"/>
          <w:sz w:val="28"/>
          <w:szCs w:val="28"/>
        </w:rPr>
        <w:t xml:space="preserve">создание условий для успешной социализации растущей личности. </w:t>
      </w:r>
    </w:p>
    <w:p w:rsidR="00E50780" w:rsidRPr="00221E34" w:rsidRDefault="00E50780" w:rsidP="00904385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В Учреждении</w:t>
      </w:r>
      <w:r w:rsidRPr="00221E34">
        <w:rPr>
          <w:rFonts w:ascii="Times New Roman" w:hAnsi="Times New Roman"/>
          <w:b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 xml:space="preserve">реализуются </w:t>
      </w:r>
      <w:r w:rsidRPr="00221E34">
        <w:rPr>
          <w:rFonts w:ascii="Times New Roman" w:hAnsi="Times New Roman"/>
          <w:b/>
          <w:sz w:val="28"/>
          <w:szCs w:val="28"/>
        </w:rPr>
        <w:t xml:space="preserve">функции: </w:t>
      </w:r>
      <w:r w:rsidRPr="00221E34">
        <w:rPr>
          <w:rFonts w:ascii="Times New Roman" w:hAnsi="Times New Roman"/>
          <w:sz w:val="28"/>
          <w:szCs w:val="28"/>
        </w:rPr>
        <w:t xml:space="preserve">образовательная, информационная, профориентационная, социализирующая, методическая, мотивационная, организационно-досуговая, реабилитационная, здоровьесберегающая. </w:t>
      </w:r>
    </w:p>
    <w:p w:rsidR="00DA439C" w:rsidRPr="00221E34" w:rsidRDefault="006D066C" w:rsidP="00904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Деятельность Учреждения регламентирована </w:t>
      </w:r>
      <w:r w:rsidR="00345740" w:rsidRPr="00221E34">
        <w:rPr>
          <w:rFonts w:ascii="Times New Roman" w:hAnsi="Times New Roman"/>
          <w:sz w:val="28"/>
          <w:szCs w:val="28"/>
        </w:rPr>
        <w:t>федеральн</w:t>
      </w:r>
      <w:r w:rsidRPr="00221E34">
        <w:rPr>
          <w:rFonts w:ascii="Times New Roman" w:hAnsi="Times New Roman"/>
          <w:sz w:val="28"/>
          <w:szCs w:val="28"/>
        </w:rPr>
        <w:t>ым</w:t>
      </w:r>
      <w:r w:rsidR="00345740" w:rsidRPr="00221E34">
        <w:rPr>
          <w:rFonts w:ascii="Times New Roman" w:hAnsi="Times New Roman"/>
          <w:sz w:val="28"/>
          <w:szCs w:val="28"/>
        </w:rPr>
        <w:t xml:space="preserve"> закон</w:t>
      </w:r>
      <w:r w:rsidRPr="00221E34">
        <w:rPr>
          <w:rFonts w:ascii="Times New Roman" w:hAnsi="Times New Roman"/>
          <w:sz w:val="28"/>
          <w:szCs w:val="28"/>
        </w:rPr>
        <w:t>ом</w:t>
      </w:r>
      <w:r w:rsidR="00345740" w:rsidRPr="00221E34">
        <w:rPr>
          <w:rFonts w:ascii="Times New Roman" w:hAnsi="Times New Roman"/>
          <w:sz w:val="28"/>
          <w:szCs w:val="28"/>
        </w:rPr>
        <w:t xml:space="preserve"> "Об образ</w:t>
      </w:r>
      <w:r w:rsidRPr="00221E34">
        <w:rPr>
          <w:rFonts w:ascii="Times New Roman" w:hAnsi="Times New Roman"/>
          <w:sz w:val="28"/>
          <w:szCs w:val="28"/>
        </w:rPr>
        <w:t>овании в Российской Федерации" от 29.12.2012 N 273-ФЗ, п</w:t>
      </w:r>
      <w:r w:rsidR="00345740" w:rsidRPr="00221E34">
        <w:rPr>
          <w:rFonts w:ascii="Times New Roman" w:hAnsi="Times New Roman"/>
          <w:sz w:val="28"/>
          <w:szCs w:val="28"/>
        </w:rPr>
        <w:t>риказ</w:t>
      </w:r>
      <w:r w:rsidRPr="00221E34">
        <w:rPr>
          <w:rFonts w:ascii="Times New Roman" w:hAnsi="Times New Roman"/>
          <w:sz w:val="28"/>
          <w:szCs w:val="28"/>
        </w:rPr>
        <w:t>ом</w:t>
      </w:r>
      <w:r w:rsidR="00345740" w:rsidRPr="00221E34">
        <w:rPr>
          <w:rFonts w:ascii="Times New Roman" w:hAnsi="Times New Roman"/>
          <w:sz w:val="28"/>
          <w:szCs w:val="28"/>
        </w:rPr>
        <w:t xml:space="preserve"> Министерства образовани</w:t>
      </w:r>
      <w:r w:rsidRPr="00221E34">
        <w:rPr>
          <w:rFonts w:ascii="Times New Roman" w:hAnsi="Times New Roman"/>
          <w:sz w:val="28"/>
          <w:szCs w:val="28"/>
        </w:rPr>
        <w:t xml:space="preserve">я и науки Российской Федерации </w:t>
      </w:r>
      <w:r w:rsidR="00DA439C" w:rsidRPr="00221E34">
        <w:rPr>
          <w:rFonts w:ascii="Times New Roman" w:hAnsi="Times New Roman"/>
          <w:sz w:val="28"/>
          <w:szCs w:val="28"/>
        </w:rPr>
        <w:t>от 29 августа 2013 г. N 1008 «Об утверждении Порядка организации и осуществления образовательной деятельности по дополнительным общеобразовательным программам», Межведомственной программой развития дополнительного образования детей в РФ до 2020 года, санитарно-эпидемиологическими требованиями к учреждениям дополнительного образования Сан ПиН 2.4.4.1251.-03, Санитарно-эпидемиологическими требованиями к условиям и организации обучения в общеобразовательных учреждениях Сан ПиН 2.4.2.2821-10,</w:t>
      </w:r>
      <w:r w:rsidR="00A71CF5" w:rsidRPr="00221E34">
        <w:rPr>
          <w:rFonts w:ascii="Times New Roman" w:hAnsi="Times New Roman"/>
          <w:sz w:val="28"/>
          <w:szCs w:val="28"/>
        </w:rPr>
        <w:t xml:space="preserve"> Сан Пины ДО 2014г.</w:t>
      </w:r>
      <w:r w:rsidR="00941F41" w:rsidRPr="00221E34">
        <w:rPr>
          <w:rFonts w:ascii="Times New Roman" w:hAnsi="Times New Roman"/>
          <w:sz w:val="28"/>
          <w:szCs w:val="28"/>
        </w:rPr>
        <w:t xml:space="preserve"> Уставом,</w:t>
      </w:r>
      <w:r w:rsidR="00DA439C" w:rsidRPr="00221E34">
        <w:rPr>
          <w:rFonts w:ascii="Times New Roman" w:hAnsi="Times New Roman"/>
          <w:sz w:val="28"/>
          <w:szCs w:val="28"/>
        </w:rPr>
        <w:t xml:space="preserve"> локальными актами </w:t>
      </w:r>
      <w:r w:rsidR="007F29AB" w:rsidRPr="00221E34">
        <w:rPr>
          <w:rFonts w:ascii="Times New Roman" w:hAnsi="Times New Roman"/>
          <w:sz w:val="28"/>
          <w:szCs w:val="28"/>
        </w:rPr>
        <w:t>Учре</w:t>
      </w:r>
      <w:r w:rsidR="007F29AB" w:rsidRPr="00221E34">
        <w:rPr>
          <w:rFonts w:ascii="Times New Roman" w:hAnsi="Times New Roman"/>
          <w:sz w:val="28"/>
          <w:szCs w:val="28"/>
        </w:rPr>
        <w:t>ж</w:t>
      </w:r>
      <w:r w:rsidR="007F29AB" w:rsidRPr="00221E34">
        <w:rPr>
          <w:rFonts w:ascii="Times New Roman" w:hAnsi="Times New Roman"/>
          <w:sz w:val="28"/>
          <w:szCs w:val="28"/>
        </w:rPr>
        <w:lastRenderedPageBreak/>
        <w:t xml:space="preserve">дения </w:t>
      </w:r>
      <w:r w:rsidR="00DA439C" w:rsidRPr="00221E34">
        <w:rPr>
          <w:rFonts w:ascii="Times New Roman" w:hAnsi="Times New Roman"/>
          <w:sz w:val="28"/>
          <w:szCs w:val="28"/>
        </w:rPr>
        <w:t>и другими федеральными, областными и муниципальными норм</w:t>
      </w:r>
      <w:r w:rsidR="00DA439C" w:rsidRPr="00221E34">
        <w:rPr>
          <w:rFonts w:ascii="Times New Roman" w:hAnsi="Times New Roman"/>
          <w:sz w:val="28"/>
          <w:szCs w:val="28"/>
        </w:rPr>
        <w:t>а</w:t>
      </w:r>
      <w:r w:rsidR="00DA439C" w:rsidRPr="00221E34">
        <w:rPr>
          <w:rFonts w:ascii="Times New Roman" w:hAnsi="Times New Roman"/>
          <w:sz w:val="28"/>
          <w:szCs w:val="28"/>
        </w:rPr>
        <w:t xml:space="preserve">тивными документами. </w:t>
      </w:r>
    </w:p>
    <w:p w:rsidR="00FD10B3" w:rsidRPr="00221E34" w:rsidRDefault="00BA138F" w:rsidP="009043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1E34">
        <w:rPr>
          <w:rFonts w:ascii="Times New Roman" w:hAnsi="Times New Roman"/>
          <w:bCs/>
          <w:iCs/>
          <w:color w:val="000000" w:themeColor="text1"/>
          <w:sz w:val="28"/>
          <w:szCs w:val="28"/>
        </w:rPr>
        <w:t>В 2017-2018</w:t>
      </w:r>
      <w:r w:rsidR="00FD74A7" w:rsidRPr="00221E34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учебном году </w:t>
      </w:r>
      <w:r w:rsidR="00FD74A7" w:rsidRPr="00221E34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кадровый педагогический состав</w:t>
      </w:r>
      <w:r w:rsidR="00FD74A7" w:rsidRPr="00221E34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включал</w:t>
      </w:r>
      <w:r w:rsidR="00D0500C" w:rsidRPr="00221E34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="00FD10B3" w:rsidRPr="00221E34">
        <w:rPr>
          <w:rFonts w:ascii="Times New Roman" w:hAnsi="Times New Roman"/>
          <w:b/>
          <w:color w:val="000000" w:themeColor="text1"/>
          <w:sz w:val="28"/>
          <w:szCs w:val="28"/>
        </w:rPr>
        <w:t>30</w:t>
      </w:r>
      <w:r w:rsidR="00FD74A7" w:rsidRPr="00221E34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FD10B3" w:rsidRPr="00221E3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94807" w:rsidRPr="00221E34" w:rsidRDefault="00E94807" w:rsidP="00E94807">
      <w:pPr>
        <w:pStyle w:val="a3"/>
        <w:jc w:val="both"/>
        <w:rPr>
          <w:color w:val="000000" w:themeColor="text1"/>
          <w:szCs w:val="28"/>
        </w:rPr>
      </w:pPr>
      <w:r w:rsidRPr="00221E34">
        <w:rPr>
          <w:color w:val="000000" w:themeColor="text1"/>
          <w:szCs w:val="28"/>
        </w:rPr>
        <w:t>Средняя педагогическая нагрузка – 11 часов.</w:t>
      </w:r>
    </w:p>
    <w:p w:rsidR="00E94807" w:rsidRPr="00221E34" w:rsidRDefault="00E94807" w:rsidP="00E9480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В 2017-2018 уч. г. педагогический состав Учреждения увеличился на 3 п</w:t>
      </w:r>
      <w:r w:rsidRPr="00221E34">
        <w:rPr>
          <w:rFonts w:ascii="Times New Roman" w:hAnsi="Times New Roman"/>
          <w:sz w:val="28"/>
          <w:szCs w:val="28"/>
        </w:rPr>
        <w:t>е</w:t>
      </w:r>
      <w:r w:rsidRPr="00221E34">
        <w:rPr>
          <w:rFonts w:ascii="Times New Roman" w:hAnsi="Times New Roman"/>
          <w:sz w:val="28"/>
          <w:szCs w:val="28"/>
        </w:rPr>
        <w:t>дагога по сравнению с прошлым учебным годом. В Учреждение приняты новые педагоги: Замула Т.П. (ТО «Фольклор» на базе МБОУ «Березовская СОШ»), Гутов И.С. (ТО «Хореография» на базе МБОУ «Березовская СОШ»), Кочетова К.А. (ТО «Робототехника» на базе МБОУ «Новострое</w:t>
      </w:r>
      <w:r w:rsidRPr="00221E34">
        <w:rPr>
          <w:rFonts w:ascii="Times New Roman" w:hAnsi="Times New Roman"/>
          <w:sz w:val="28"/>
          <w:szCs w:val="28"/>
        </w:rPr>
        <w:t>в</w:t>
      </w:r>
      <w:r w:rsidRPr="00221E34">
        <w:rPr>
          <w:rFonts w:ascii="Times New Roman" w:hAnsi="Times New Roman"/>
          <w:sz w:val="28"/>
          <w:szCs w:val="28"/>
        </w:rPr>
        <w:t>ская СОШ»).</w:t>
      </w:r>
    </w:p>
    <w:p w:rsidR="00E94807" w:rsidRPr="00221E34" w:rsidRDefault="00E94807" w:rsidP="00E9480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highlight w:val="yellow"/>
        </w:rPr>
      </w:pPr>
      <w:r w:rsidRPr="00221E34">
        <w:rPr>
          <w:rFonts w:ascii="Times New Roman" w:hAnsi="Times New Roman"/>
          <w:sz w:val="28"/>
          <w:szCs w:val="28"/>
        </w:rPr>
        <w:t xml:space="preserve">В 1 полугодии </w:t>
      </w:r>
      <w:r w:rsidRPr="00221E34">
        <w:rPr>
          <w:rFonts w:ascii="Times New Roman" w:hAnsi="Times New Roman"/>
          <w:b/>
          <w:sz w:val="28"/>
          <w:szCs w:val="28"/>
        </w:rPr>
        <w:t>2017-2018 учебного года</w:t>
      </w:r>
      <w:r w:rsidRPr="00221E34">
        <w:rPr>
          <w:rFonts w:ascii="Times New Roman" w:hAnsi="Times New Roman"/>
          <w:bCs/>
          <w:iCs/>
          <w:sz w:val="28"/>
          <w:szCs w:val="28"/>
        </w:rPr>
        <w:t xml:space="preserve"> прошли аттестацию на вы</w:t>
      </w:r>
      <w:r w:rsidRPr="00221E34">
        <w:rPr>
          <w:rFonts w:ascii="Times New Roman" w:hAnsi="Times New Roman"/>
          <w:bCs/>
          <w:iCs/>
          <w:sz w:val="28"/>
          <w:szCs w:val="28"/>
        </w:rPr>
        <w:t>с</w:t>
      </w:r>
      <w:r w:rsidRPr="00221E34">
        <w:rPr>
          <w:rFonts w:ascii="Times New Roman" w:hAnsi="Times New Roman"/>
          <w:bCs/>
          <w:iCs/>
          <w:sz w:val="28"/>
          <w:szCs w:val="28"/>
        </w:rPr>
        <w:t>шую (педагог Шатохина И. Н.) и первую (п</w:t>
      </w:r>
      <w:r w:rsidR="006D1599">
        <w:rPr>
          <w:rFonts w:ascii="Times New Roman" w:hAnsi="Times New Roman"/>
          <w:bCs/>
          <w:iCs/>
          <w:sz w:val="28"/>
          <w:szCs w:val="28"/>
        </w:rPr>
        <w:t xml:space="preserve">едагог Яцына М. А.) категории. </w:t>
      </w:r>
    </w:p>
    <w:p w:rsidR="00E94807" w:rsidRPr="00221E34" w:rsidRDefault="00E94807" w:rsidP="00E9480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21E34">
        <w:rPr>
          <w:rFonts w:ascii="Times New Roman" w:hAnsi="Times New Roman"/>
          <w:bCs/>
          <w:iCs/>
          <w:sz w:val="28"/>
          <w:szCs w:val="28"/>
        </w:rPr>
        <w:t xml:space="preserve">Прошла аттестацию на соответствие занимаемой должности – директор Волкова Е.Г. и заместитель </w:t>
      </w:r>
      <w:r w:rsidR="00653740">
        <w:rPr>
          <w:rFonts w:ascii="Times New Roman" w:hAnsi="Times New Roman"/>
          <w:bCs/>
          <w:iCs/>
          <w:sz w:val="28"/>
          <w:szCs w:val="28"/>
        </w:rPr>
        <w:t>директора по УВР – Кулакова Ю.Ю</w:t>
      </w:r>
      <w:r w:rsidRPr="00221E34">
        <w:rPr>
          <w:rFonts w:ascii="Times New Roman" w:hAnsi="Times New Roman"/>
          <w:bCs/>
          <w:iCs/>
          <w:sz w:val="28"/>
          <w:szCs w:val="28"/>
        </w:rPr>
        <w:t>.</w:t>
      </w:r>
    </w:p>
    <w:p w:rsidR="00E94807" w:rsidRPr="00221E34" w:rsidRDefault="00E94807" w:rsidP="00E94807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221E34">
        <w:rPr>
          <w:rFonts w:ascii="Times New Roman" w:hAnsi="Times New Roman"/>
          <w:color w:val="000000" w:themeColor="text1"/>
          <w:sz w:val="28"/>
          <w:szCs w:val="28"/>
        </w:rPr>
        <w:t>Количество работающих пенсионеров – 9 человек, работает один педагог-наставник.</w:t>
      </w:r>
    </w:p>
    <w:p w:rsidR="00FD10B3" w:rsidRPr="00C45A9C" w:rsidRDefault="00FD10B3" w:rsidP="00FD10B3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3164"/>
        <w:gridCol w:w="3061"/>
        <w:gridCol w:w="3061"/>
      </w:tblGrid>
      <w:tr w:rsidR="00FD10B3" w:rsidRPr="00C45A9C" w:rsidTr="00E94807">
        <w:tc>
          <w:tcPr>
            <w:tcW w:w="3284" w:type="dxa"/>
            <w:vAlign w:val="center"/>
          </w:tcPr>
          <w:p w:rsidR="00E94807" w:rsidRPr="006D1599" w:rsidRDefault="00FD10B3" w:rsidP="00E94807">
            <w:pPr>
              <w:pStyle w:val="a7"/>
              <w:spacing w:line="240" w:lineRule="auto"/>
              <w:ind w:left="0"/>
              <w:jc w:val="center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6D1599">
              <w:rPr>
                <w:b/>
                <w:bCs/>
                <w:iCs/>
                <w:color w:val="000000" w:themeColor="text1"/>
                <w:sz w:val="24"/>
                <w:szCs w:val="24"/>
              </w:rPr>
              <w:t>Качественные</w:t>
            </w:r>
          </w:p>
          <w:p w:rsidR="00E94807" w:rsidRPr="006D1599" w:rsidRDefault="00FD10B3" w:rsidP="00E94807">
            <w:pPr>
              <w:pStyle w:val="a7"/>
              <w:spacing w:line="240" w:lineRule="auto"/>
              <w:ind w:left="0"/>
              <w:jc w:val="center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6D1599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характеристики </w:t>
            </w:r>
          </w:p>
          <w:p w:rsidR="00FD10B3" w:rsidRPr="006D1599" w:rsidRDefault="00FD10B3" w:rsidP="00E94807">
            <w:pPr>
              <w:pStyle w:val="a7"/>
              <w:spacing w:line="240" w:lineRule="auto"/>
              <w:ind w:left="0"/>
              <w:jc w:val="center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6D1599">
              <w:rPr>
                <w:b/>
                <w:bCs/>
                <w:iCs/>
                <w:color w:val="000000" w:themeColor="text1"/>
                <w:sz w:val="24"/>
                <w:szCs w:val="24"/>
              </w:rPr>
              <w:t>педагогических работн</w:t>
            </w:r>
            <w:r w:rsidRPr="006D1599">
              <w:rPr>
                <w:b/>
                <w:bCs/>
                <w:iCs/>
                <w:color w:val="000000" w:themeColor="text1"/>
                <w:sz w:val="24"/>
                <w:szCs w:val="24"/>
              </w:rPr>
              <w:t>и</w:t>
            </w:r>
            <w:r w:rsidRPr="006D1599">
              <w:rPr>
                <w:b/>
                <w:bCs/>
                <w:iCs/>
                <w:color w:val="000000" w:themeColor="text1"/>
                <w:sz w:val="24"/>
                <w:szCs w:val="24"/>
              </w:rPr>
              <w:t>ков</w:t>
            </w:r>
          </w:p>
        </w:tc>
        <w:tc>
          <w:tcPr>
            <w:tcW w:w="3285" w:type="dxa"/>
            <w:vAlign w:val="center"/>
          </w:tcPr>
          <w:p w:rsidR="00FD10B3" w:rsidRPr="006D1599" w:rsidRDefault="006D1599" w:rsidP="00E94807">
            <w:pPr>
              <w:pStyle w:val="a7"/>
              <w:spacing w:line="240" w:lineRule="auto"/>
              <w:ind w:left="0"/>
              <w:jc w:val="center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2016-2017</w:t>
            </w:r>
            <w:r w:rsidR="00FD10B3" w:rsidRPr="006D1599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vAlign w:val="center"/>
          </w:tcPr>
          <w:p w:rsidR="00FD10B3" w:rsidRPr="006D1599" w:rsidRDefault="00FD10B3" w:rsidP="00E94807">
            <w:pPr>
              <w:pStyle w:val="a7"/>
              <w:spacing w:line="240" w:lineRule="auto"/>
              <w:ind w:left="0"/>
              <w:jc w:val="center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6D1599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2017-2018 </w:t>
            </w:r>
          </w:p>
        </w:tc>
      </w:tr>
      <w:tr w:rsidR="00FD10B3" w:rsidRPr="00C45A9C" w:rsidTr="00E94807">
        <w:tc>
          <w:tcPr>
            <w:tcW w:w="3284" w:type="dxa"/>
            <w:vAlign w:val="center"/>
          </w:tcPr>
          <w:p w:rsidR="00FD10B3" w:rsidRPr="00C45A9C" w:rsidRDefault="00FD10B3" w:rsidP="00E94807">
            <w:pPr>
              <w:pStyle w:val="a7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C45A9C">
              <w:rPr>
                <w:bCs/>
                <w:color w:val="000000" w:themeColor="text1"/>
                <w:sz w:val="24"/>
                <w:szCs w:val="24"/>
              </w:rPr>
              <w:t>С высшим образованием</w:t>
            </w:r>
          </w:p>
        </w:tc>
        <w:tc>
          <w:tcPr>
            <w:tcW w:w="3285" w:type="dxa"/>
            <w:vAlign w:val="center"/>
          </w:tcPr>
          <w:p w:rsidR="00FD10B3" w:rsidRPr="00C45A9C" w:rsidRDefault="00FD10B3" w:rsidP="00E94807">
            <w:pPr>
              <w:pStyle w:val="a7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C45A9C">
              <w:rPr>
                <w:bCs/>
                <w:color w:val="000000" w:themeColor="text1"/>
                <w:sz w:val="24"/>
                <w:szCs w:val="24"/>
              </w:rPr>
              <w:t>19 педагогов</w:t>
            </w:r>
          </w:p>
        </w:tc>
        <w:tc>
          <w:tcPr>
            <w:tcW w:w="3285" w:type="dxa"/>
            <w:vAlign w:val="center"/>
          </w:tcPr>
          <w:p w:rsidR="00FD10B3" w:rsidRPr="00C45A9C" w:rsidRDefault="00FD10B3" w:rsidP="00E94807">
            <w:pPr>
              <w:pStyle w:val="a7"/>
              <w:spacing w:line="240" w:lineRule="auto"/>
              <w:ind w:left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45A9C">
              <w:rPr>
                <w:bCs/>
                <w:color w:val="000000" w:themeColor="text1"/>
                <w:sz w:val="24"/>
                <w:szCs w:val="24"/>
              </w:rPr>
              <w:t>22 педагога</w:t>
            </w:r>
          </w:p>
        </w:tc>
      </w:tr>
      <w:tr w:rsidR="00FD10B3" w:rsidRPr="00C45A9C" w:rsidTr="00E94807">
        <w:tc>
          <w:tcPr>
            <w:tcW w:w="3284" w:type="dxa"/>
            <w:vAlign w:val="center"/>
          </w:tcPr>
          <w:p w:rsidR="00FD10B3" w:rsidRPr="00C45A9C" w:rsidRDefault="00FD10B3" w:rsidP="00E94807">
            <w:pPr>
              <w:pStyle w:val="a7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C45A9C">
              <w:rPr>
                <w:bCs/>
                <w:color w:val="000000" w:themeColor="text1"/>
                <w:sz w:val="24"/>
                <w:szCs w:val="24"/>
              </w:rPr>
              <w:t>Со средним специальным</w:t>
            </w:r>
          </w:p>
        </w:tc>
        <w:tc>
          <w:tcPr>
            <w:tcW w:w="3285" w:type="dxa"/>
            <w:vAlign w:val="center"/>
          </w:tcPr>
          <w:p w:rsidR="00FD10B3" w:rsidRPr="00C45A9C" w:rsidRDefault="00FD10B3" w:rsidP="00E94807">
            <w:pPr>
              <w:pStyle w:val="a7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C45A9C">
              <w:rPr>
                <w:bCs/>
                <w:color w:val="000000" w:themeColor="text1"/>
                <w:sz w:val="24"/>
                <w:szCs w:val="24"/>
              </w:rPr>
              <w:t>8 педагогов</w:t>
            </w:r>
          </w:p>
        </w:tc>
        <w:tc>
          <w:tcPr>
            <w:tcW w:w="3285" w:type="dxa"/>
            <w:vAlign w:val="center"/>
          </w:tcPr>
          <w:p w:rsidR="00FD10B3" w:rsidRPr="00C45A9C" w:rsidRDefault="00FD10B3" w:rsidP="00E94807">
            <w:pPr>
              <w:pStyle w:val="a7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C45A9C">
              <w:rPr>
                <w:bCs/>
                <w:color w:val="000000" w:themeColor="text1"/>
                <w:sz w:val="24"/>
                <w:szCs w:val="24"/>
              </w:rPr>
              <w:t>8 педагогов</w:t>
            </w:r>
          </w:p>
        </w:tc>
      </w:tr>
      <w:tr w:rsidR="00FD10B3" w:rsidRPr="00C45A9C" w:rsidTr="00E94807">
        <w:tc>
          <w:tcPr>
            <w:tcW w:w="3284" w:type="dxa"/>
            <w:vAlign w:val="center"/>
          </w:tcPr>
          <w:p w:rsidR="00FD10B3" w:rsidRPr="00C45A9C" w:rsidRDefault="00FD10B3" w:rsidP="00E94807">
            <w:pPr>
              <w:pStyle w:val="a7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C45A9C">
              <w:rPr>
                <w:bCs/>
                <w:color w:val="000000" w:themeColor="text1"/>
                <w:sz w:val="24"/>
                <w:szCs w:val="24"/>
              </w:rPr>
              <w:t>С высшей квалификацио</w:t>
            </w:r>
            <w:r w:rsidRPr="00C45A9C">
              <w:rPr>
                <w:bCs/>
                <w:color w:val="000000" w:themeColor="text1"/>
                <w:sz w:val="24"/>
                <w:szCs w:val="24"/>
              </w:rPr>
              <w:t>н</w:t>
            </w:r>
            <w:r w:rsidRPr="00C45A9C">
              <w:rPr>
                <w:bCs/>
                <w:color w:val="000000" w:themeColor="text1"/>
                <w:sz w:val="24"/>
                <w:szCs w:val="24"/>
              </w:rPr>
              <w:t>ной категорией</w:t>
            </w:r>
          </w:p>
        </w:tc>
        <w:tc>
          <w:tcPr>
            <w:tcW w:w="3285" w:type="dxa"/>
            <w:vAlign w:val="center"/>
          </w:tcPr>
          <w:p w:rsidR="00FD10B3" w:rsidRPr="00C45A9C" w:rsidRDefault="00FD10B3" w:rsidP="00E94807">
            <w:pPr>
              <w:pStyle w:val="a7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C45A9C">
              <w:rPr>
                <w:bCs/>
                <w:color w:val="000000" w:themeColor="text1"/>
                <w:sz w:val="24"/>
                <w:szCs w:val="24"/>
              </w:rPr>
              <w:t>8 педагогов</w:t>
            </w:r>
          </w:p>
        </w:tc>
        <w:tc>
          <w:tcPr>
            <w:tcW w:w="3285" w:type="dxa"/>
            <w:vAlign w:val="center"/>
          </w:tcPr>
          <w:p w:rsidR="00FD10B3" w:rsidRPr="00C45A9C" w:rsidRDefault="00FD10B3" w:rsidP="00E94807">
            <w:pPr>
              <w:pStyle w:val="a7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C45A9C">
              <w:rPr>
                <w:bCs/>
                <w:color w:val="000000" w:themeColor="text1"/>
                <w:sz w:val="24"/>
                <w:szCs w:val="24"/>
              </w:rPr>
              <w:t>9 педагогов</w:t>
            </w:r>
          </w:p>
        </w:tc>
      </w:tr>
      <w:tr w:rsidR="00FD10B3" w:rsidRPr="00C45A9C" w:rsidTr="00E94807">
        <w:tc>
          <w:tcPr>
            <w:tcW w:w="3284" w:type="dxa"/>
            <w:vAlign w:val="center"/>
          </w:tcPr>
          <w:p w:rsidR="00FD10B3" w:rsidRPr="00C45A9C" w:rsidRDefault="00FD10B3" w:rsidP="00E94807">
            <w:pPr>
              <w:pStyle w:val="a7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C45A9C">
              <w:rPr>
                <w:bCs/>
                <w:color w:val="000000" w:themeColor="text1"/>
                <w:sz w:val="24"/>
                <w:szCs w:val="24"/>
              </w:rPr>
              <w:t>С первой квалификацио</w:t>
            </w:r>
            <w:r w:rsidRPr="00C45A9C">
              <w:rPr>
                <w:bCs/>
                <w:color w:val="000000" w:themeColor="text1"/>
                <w:sz w:val="24"/>
                <w:szCs w:val="24"/>
              </w:rPr>
              <w:t>н</w:t>
            </w:r>
            <w:r w:rsidRPr="00C45A9C">
              <w:rPr>
                <w:bCs/>
                <w:color w:val="000000" w:themeColor="text1"/>
                <w:sz w:val="24"/>
                <w:szCs w:val="24"/>
              </w:rPr>
              <w:t>ной категорией</w:t>
            </w:r>
          </w:p>
        </w:tc>
        <w:tc>
          <w:tcPr>
            <w:tcW w:w="3285" w:type="dxa"/>
            <w:vAlign w:val="center"/>
          </w:tcPr>
          <w:p w:rsidR="00FD10B3" w:rsidRPr="00C45A9C" w:rsidRDefault="00FD10B3" w:rsidP="00E94807">
            <w:pPr>
              <w:pStyle w:val="a7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C45A9C">
              <w:rPr>
                <w:bCs/>
                <w:color w:val="000000" w:themeColor="text1"/>
                <w:sz w:val="24"/>
                <w:szCs w:val="24"/>
              </w:rPr>
              <w:t>9 педагогов</w:t>
            </w:r>
          </w:p>
        </w:tc>
        <w:tc>
          <w:tcPr>
            <w:tcW w:w="3285" w:type="dxa"/>
            <w:vAlign w:val="center"/>
          </w:tcPr>
          <w:p w:rsidR="00FD10B3" w:rsidRPr="00C45A9C" w:rsidRDefault="00FD10B3" w:rsidP="00E94807">
            <w:pPr>
              <w:pStyle w:val="a7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C45A9C">
              <w:rPr>
                <w:bCs/>
                <w:color w:val="000000" w:themeColor="text1"/>
                <w:sz w:val="24"/>
                <w:szCs w:val="24"/>
              </w:rPr>
              <w:t>7 педагогов</w:t>
            </w:r>
          </w:p>
        </w:tc>
      </w:tr>
      <w:tr w:rsidR="00FD10B3" w:rsidRPr="00C45A9C" w:rsidTr="00E94807">
        <w:tc>
          <w:tcPr>
            <w:tcW w:w="3284" w:type="dxa"/>
            <w:vAlign w:val="center"/>
          </w:tcPr>
          <w:p w:rsidR="00FD10B3" w:rsidRPr="00C45A9C" w:rsidRDefault="00FD10B3" w:rsidP="00E94807">
            <w:pPr>
              <w:pStyle w:val="a7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C45A9C">
              <w:rPr>
                <w:bCs/>
                <w:color w:val="000000" w:themeColor="text1"/>
                <w:sz w:val="24"/>
                <w:szCs w:val="24"/>
              </w:rPr>
              <w:t>Без категории</w:t>
            </w:r>
          </w:p>
        </w:tc>
        <w:tc>
          <w:tcPr>
            <w:tcW w:w="3285" w:type="dxa"/>
            <w:vAlign w:val="center"/>
          </w:tcPr>
          <w:p w:rsidR="00FD10B3" w:rsidRPr="00C45A9C" w:rsidRDefault="00FD10B3" w:rsidP="00E94807">
            <w:pPr>
              <w:pStyle w:val="a7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C45A9C">
              <w:rPr>
                <w:bCs/>
                <w:color w:val="000000" w:themeColor="text1"/>
                <w:sz w:val="24"/>
                <w:szCs w:val="24"/>
              </w:rPr>
              <w:t>10 педагогов</w:t>
            </w:r>
          </w:p>
        </w:tc>
        <w:tc>
          <w:tcPr>
            <w:tcW w:w="3285" w:type="dxa"/>
            <w:vAlign w:val="center"/>
          </w:tcPr>
          <w:p w:rsidR="00FD10B3" w:rsidRPr="00C45A9C" w:rsidRDefault="00FD10B3" w:rsidP="00E94807">
            <w:pPr>
              <w:pStyle w:val="a7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C45A9C">
              <w:rPr>
                <w:bCs/>
                <w:color w:val="000000" w:themeColor="text1"/>
                <w:sz w:val="24"/>
                <w:szCs w:val="24"/>
              </w:rPr>
              <w:t>14 педагогов</w:t>
            </w:r>
          </w:p>
        </w:tc>
      </w:tr>
      <w:tr w:rsidR="00FD10B3" w:rsidRPr="00C45A9C" w:rsidTr="00E94807">
        <w:tc>
          <w:tcPr>
            <w:tcW w:w="3284" w:type="dxa"/>
            <w:vAlign w:val="center"/>
          </w:tcPr>
          <w:p w:rsidR="00FD10B3" w:rsidRPr="00C45A9C" w:rsidRDefault="00FD10B3" w:rsidP="00E94807">
            <w:pPr>
              <w:pStyle w:val="a7"/>
              <w:spacing w:line="240" w:lineRule="auto"/>
              <w:ind w:left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45A9C">
              <w:rPr>
                <w:bCs/>
                <w:color w:val="000000" w:themeColor="text1"/>
                <w:sz w:val="24"/>
                <w:szCs w:val="24"/>
              </w:rPr>
              <w:t>Молодой специалист</w:t>
            </w:r>
          </w:p>
        </w:tc>
        <w:tc>
          <w:tcPr>
            <w:tcW w:w="3285" w:type="dxa"/>
            <w:vAlign w:val="center"/>
          </w:tcPr>
          <w:p w:rsidR="00FD10B3" w:rsidRPr="00C45A9C" w:rsidRDefault="00FD10B3" w:rsidP="00E94807">
            <w:pPr>
              <w:pStyle w:val="a7"/>
              <w:spacing w:line="240" w:lineRule="auto"/>
              <w:ind w:left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45A9C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285" w:type="dxa"/>
            <w:vAlign w:val="center"/>
          </w:tcPr>
          <w:p w:rsidR="00FD10B3" w:rsidRPr="00C45A9C" w:rsidRDefault="00FD10B3" w:rsidP="00E94807">
            <w:pPr>
              <w:pStyle w:val="a7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C45A9C">
              <w:rPr>
                <w:bCs/>
                <w:color w:val="000000" w:themeColor="text1"/>
                <w:sz w:val="24"/>
                <w:szCs w:val="24"/>
              </w:rPr>
              <w:t>1 педагог</w:t>
            </w:r>
          </w:p>
        </w:tc>
      </w:tr>
      <w:tr w:rsidR="00FD10B3" w:rsidRPr="00C45A9C" w:rsidTr="00E94807">
        <w:tc>
          <w:tcPr>
            <w:tcW w:w="3284" w:type="dxa"/>
            <w:vAlign w:val="center"/>
          </w:tcPr>
          <w:p w:rsidR="00FD10B3" w:rsidRPr="00C45A9C" w:rsidRDefault="00FD10B3" w:rsidP="00E94807">
            <w:pPr>
              <w:pStyle w:val="a7"/>
              <w:spacing w:line="240" w:lineRule="auto"/>
              <w:ind w:left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45A9C">
              <w:rPr>
                <w:bCs/>
                <w:color w:val="000000" w:themeColor="text1"/>
                <w:sz w:val="24"/>
                <w:szCs w:val="24"/>
              </w:rPr>
              <w:t>Основных педагогов</w:t>
            </w:r>
          </w:p>
        </w:tc>
        <w:tc>
          <w:tcPr>
            <w:tcW w:w="3285" w:type="dxa"/>
            <w:vAlign w:val="center"/>
          </w:tcPr>
          <w:p w:rsidR="00FD10B3" w:rsidRPr="00C45A9C" w:rsidRDefault="00FD10B3" w:rsidP="00E94807">
            <w:pPr>
              <w:pStyle w:val="a7"/>
              <w:spacing w:line="240" w:lineRule="auto"/>
              <w:ind w:left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45A9C">
              <w:rPr>
                <w:color w:val="000000" w:themeColor="text1"/>
                <w:sz w:val="24"/>
                <w:szCs w:val="24"/>
              </w:rPr>
              <w:t>11</w:t>
            </w:r>
            <w:r w:rsidRPr="00C45A9C">
              <w:rPr>
                <w:bCs/>
                <w:color w:val="000000" w:themeColor="text1"/>
                <w:sz w:val="24"/>
                <w:szCs w:val="24"/>
              </w:rPr>
              <w:t xml:space="preserve"> педагогов</w:t>
            </w:r>
          </w:p>
        </w:tc>
        <w:tc>
          <w:tcPr>
            <w:tcW w:w="3285" w:type="dxa"/>
            <w:vAlign w:val="center"/>
          </w:tcPr>
          <w:p w:rsidR="00FD10B3" w:rsidRPr="00C45A9C" w:rsidRDefault="00FD10B3" w:rsidP="00E94807">
            <w:pPr>
              <w:pStyle w:val="a7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C45A9C">
              <w:rPr>
                <w:color w:val="000000" w:themeColor="text1"/>
                <w:sz w:val="24"/>
                <w:szCs w:val="24"/>
              </w:rPr>
              <w:t>16</w:t>
            </w:r>
            <w:r w:rsidRPr="00C45A9C">
              <w:rPr>
                <w:bCs/>
                <w:color w:val="000000" w:themeColor="text1"/>
                <w:sz w:val="24"/>
                <w:szCs w:val="24"/>
              </w:rPr>
              <w:t xml:space="preserve"> педагогов</w:t>
            </w:r>
          </w:p>
        </w:tc>
      </w:tr>
      <w:tr w:rsidR="00FD10B3" w:rsidRPr="00C45A9C" w:rsidTr="00E94807">
        <w:tc>
          <w:tcPr>
            <w:tcW w:w="3284" w:type="dxa"/>
            <w:vAlign w:val="center"/>
          </w:tcPr>
          <w:p w:rsidR="00FD10B3" w:rsidRPr="00C45A9C" w:rsidRDefault="00FD10B3" w:rsidP="00E94807">
            <w:pPr>
              <w:pStyle w:val="a7"/>
              <w:spacing w:line="240" w:lineRule="auto"/>
              <w:ind w:left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45A9C">
              <w:rPr>
                <w:bCs/>
                <w:color w:val="000000" w:themeColor="text1"/>
                <w:sz w:val="24"/>
                <w:szCs w:val="24"/>
              </w:rPr>
              <w:t>Совместители</w:t>
            </w:r>
          </w:p>
        </w:tc>
        <w:tc>
          <w:tcPr>
            <w:tcW w:w="3285" w:type="dxa"/>
            <w:vAlign w:val="center"/>
          </w:tcPr>
          <w:p w:rsidR="00FD10B3" w:rsidRPr="00C45A9C" w:rsidRDefault="00FD10B3" w:rsidP="00E94807">
            <w:pPr>
              <w:pStyle w:val="a7"/>
              <w:spacing w:line="240" w:lineRule="auto"/>
              <w:ind w:left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45A9C">
              <w:rPr>
                <w:color w:val="000000" w:themeColor="text1"/>
                <w:sz w:val="24"/>
                <w:szCs w:val="24"/>
              </w:rPr>
              <w:t>16</w:t>
            </w:r>
            <w:r w:rsidRPr="00C45A9C">
              <w:rPr>
                <w:bCs/>
                <w:color w:val="000000" w:themeColor="text1"/>
                <w:sz w:val="24"/>
                <w:szCs w:val="24"/>
              </w:rPr>
              <w:t xml:space="preserve"> педагогов</w:t>
            </w:r>
          </w:p>
        </w:tc>
        <w:tc>
          <w:tcPr>
            <w:tcW w:w="3285" w:type="dxa"/>
            <w:vAlign w:val="center"/>
          </w:tcPr>
          <w:p w:rsidR="00FD10B3" w:rsidRPr="00C45A9C" w:rsidRDefault="00FD10B3" w:rsidP="00E94807">
            <w:pPr>
              <w:pStyle w:val="a7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C45A9C">
              <w:rPr>
                <w:color w:val="000000" w:themeColor="text1"/>
                <w:sz w:val="24"/>
                <w:szCs w:val="24"/>
              </w:rPr>
              <w:t>12</w:t>
            </w:r>
            <w:r w:rsidRPr="00C45A9C">
              <w:rPr>
                <w:bCs/>
                <w:color w:val="000000" w:themeColor="text1"/>
                <w:sz w:val="24"/>
                <w:szCs w:val="24"/>
              </w:rPr>
              <w:t xml:space="preserve"> педагогов</w:t>
            </w:r>
          </w:p>
        </w:tc>
      </w:tr>
      <w:tr w:rsidR="00FD10B3" w:rsidRPr="00C45A9C" w:rsidTr="00E94807">
        <w:tc>
          <w:tcPr>
            <w:tcW w:w="3284" w:type="dxa"/>
            <w:vAlign w:val="center"/>
          </w:tcPr>
          <w:p w:rsidR="00FD10B3" w:rsidRPr="00C45A9C" w:rsidRDefault="00FD10B3" w:rsidP="00E94807">
            <w:pPr>
              <w:pStyle w:val="a7"/>
              <w:spacing w:line="240" w:lineRule="auto"/>
              <w:ind w:left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45A9C">
              <w:rPr>
                <w:bCs/>
                <w:color w:val="000000" w:themeColor="text1"/>
                <w:sz w:val="24"/>
                <w:szCs w:val="24"/>
              </w:rPr>
              <w:t>Всего педагогов</w:t>
            </w:r>
          </w:p>
        </w:tc>
        <w:tc>
          <w:tcPr>
            <w:tcW w:w="3285" w:type="dxa"/>
            <w:vAlign w:val="center"/>
          </w:tcPr>
          <w:p w:rsidR="00FD10B3" w:rsidRPr="00C45A9C" w:rsidRDefault="00FD10B3" w:rsidP="00E94807">
            <w:pPr>
              <w:pStyle w:val="a7"/>
              <w:spacing w:line="240" w:lineRule="auto"/>
              <w:ind w:left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45A9C">
              <w:rPr>
                <w:b/>
                <w:color w:val="000000" w:themeColor="text1"/>
                <w:sz w:val="24"/>
                <w:szCs w:val="24"/>
              </w:rPr>
              <w:t>27</w:t>
            </w:r>
            <w:r w:rsidRPr="00C45A9C">
              <w:rPr>
                <w:color w:val="000000" w:themeColor="text1"/>
                <w:sz w:val="24"/>
                <w:szCs w:val="24"/>
              </w:rPr>
              <w:t xml:space="preserve"> педагогов</w:t>
            </w:r>
          </w:p>
        </w:tc>
        <w:tc>
          <w:tcPr>
            <w:tcW w:w="3285" w:type="dxa"/>
            <w:vAlign w:val="center"/>
          </w:tcPr>
          <w:p w:rsidR="00FD10B3" w:rsidRPr="00C45A9C" w:rsidRDefault="00FD10B3" w:rsidP="00E94807">
            <w:pPr>
              <w:pStyle w:val="a7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C45A9C">
              <w:rPr>
                <w:b/>
                <w:color w:val="000000" w:themeColor="text1"/>
                <w:sz w:val="24"/>
                <w:szCs w:val="24"/>
              </w:rPr>
              <w:t>30</w:t>
            </w:r>
            <w:r w:rsidRPr="00C45A9C">
              <w:rPr>
                <w:color w:val="000000" w:themeColor="text1"/>
                <w:sz w:val="24"/>
                <w:szCs w:val="24"/>
              </w:rPr>
              <w:t xml:space="preserve"> педагогов</w:t>
            </w:r>
          </w:p>
        </w:tc>
      </w:tr>
    </w:tbl>
    <w:p w:rsidR="00CC5F74" w:rsidRPr="00E94807" w:rsidRDefault="00CC5F74" w:rsidP="00E94807">
      <w:pPr>
        <w:pStyle w:val="a3"/>
        <w:jc w:val="both"/>
        <w:rPr>
          <w:color w:val="000000" w:themeColor="text1"/>
          <w:sz w:val="24"/>
        </w:rPr>
      </w:pPr>
    </w:p>
    <w:p w:rsidR="00CC5F74" w:rsidRPr="00221E34" w:rsidRDefault="00FD74A7" w:rsidP="00E94807">
      <w:pPr>
        <w:pStyle w:val="a3"/>
        <w:jc w:val="both"/>
        <w:rPr>
          <w:color w:val="000000" w:themeColor="text1"/>
          <w:szCs w:val="28"/>
        </w:rPr>
      </w:pPr>
      <w:r w:rsidRPr="00221E34">
        <w:rPr>
          <w:b/>
          <w:color w:val="000000" w:themeColor="text1"/>
          <w:szCs w:val="28"/>
        </w:rPr>
        <w:t xml:space="preserve">В 2017-2018 учебном году </w:t>
      </w:r>
      <w:r w:rsidRPr="00221E34">
        <w:rPr>
          <w:color w:val="000000" w:themeColor="text1"/>
          <w:szCs w:val="28"/>
        </w:rPr>
        <w:t>п</w:t>
      </w:r>
      <w:r w:rsidR="00FD10B3" w:rsidRPr="00221E34">
        <w:rPr>
          <w:color w:val="000000" w:themeColor="text1"/>
          <w:szCs w:val="28"/>
        </w:rPr>
        <w:t>овысили квалификацию 10</w:t>
      </w:r>
      <w:r w:rsidRPr="00221E34">
        <w:rPr>
          <w:color w:val="000000" w:themeColor="text1"/>
          <w:szCs w:val="28"/>
        </w:rPr>
        <w:t xml:space="preserve"> чел</w:t>
      </w:r>
      <w:r w:rsidR="00FD10B3" w:rsidRPr="00221E34">
        <w:rPr>
          <w:color w:val="000000" w:themeColor="text1"/>
          <w:szCs w:val="28"/>
        </w:rPr>
        <w:t>овек</w:t>
      </w:r>
      <w:r w:rsidRPr="00221E34">
        <w:rPr>
          <w:color w:val="000000" w:themeColor="text1"/>
          <w:szCs w:val="28"/>
        </w:rPr>
        <w:t>.</w:t>
      </w:r>
    </w:p>
    <w:p w:rsidR="00FD10B3" w:rsidRDefault="00FD10B3" w:rsidP="00E9480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В 1 полугодии прошли повышение квалификации 5 работников Учрежд</w:t>
      </w:r>
      <w:r w:rsidRPr="00221E34">
        <w:rPr>
          <w:rFonts w:ascii="Times New Roman" w:hAnsi="Times New Roman"/>
          <w:sz w:val="28"/>
          <w:szCs w:val="28"/>
        </w:rPr>
        <w:t>е</w:t>
      </w:r>
      <w:r w:rsidRPr="00221E34">
        <w:rPr>
          <w:rFonts w:ascii="Times New Roman" w:hAnsi="Times New Roman"/>
          <w:sz w:val="28"/>
          <w:szCs w:val="28"/>
        </w:rPr>
        <w:t>ния</w:t>
      </w:r>
      <w:r w:rsidR="00386588">
        <w:rPr>
          <w:rFonts w:ascii="Times New Roman" w:hAnsi="Times New Roman"/>
          <w:sz w:val="28"/>
          <w:szCs w:val="28"/>
        </w:rPr>
        <w:t xml:space="preserve"> по долгосрочным программам и 1 работник - по краткосрочной</w:t>
      </w:r>
      <w:r w:rsidRPr="00221E34">
        <w:rPr>
          <w:rFonts w:ascii="Times New Roman" w:hAnsi="Times New Roman"/>
          <w:sz w:val="28"/>
          <w:szCs w:val="28"/>
        </w:rPr>
        <w:t>:</w:t>
      </w:r>
    </w:p>
    <w:p w:rsidR="00FD10B3" w:rsidRPr="00221E34" w:rsidRDefault="00FD10B3" w:rsidP="00E9480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Устьянцева Любовь Филипповна, педагог дополнительного образования, курсы повышения квалификации по программе «Актуальные вопросы </w:t>
      </w:r>
      <w:r w:rsidRPr="00221E34">
        <w:rPr>
          <w:rFonts w:ascii="Times New Roman" w:hAnsi="Times New Roman"/>
          <w:sz w:val="28"/>
          <w:szCs w:val="28"/>
        </w:rPr>
        <w:lastRenderedPageBreak/>
        <w:t>профессионального развития педагогов дополнительного образования, п</w:t>
      </w:r>
      <w:r w:rsidRPr="00221E34">
        <w:rPr>
          <w:rFonts w:ascii="Times New Roman" w:hAnsi="Times New Roman"/>
          <w:sz w:val="28"/>
          <w:szCs w:val="28"/>
        </w:rPr>
        <w:t>е</w:t>
      </w:r>
      <w:r w:rsidRPr="00221E34">
        <w:rPr>
          <w:rFonts w:ascii="Times New Roman" w:hAnsi="Times New Roman"/>
          <w:sz w:val="28"/>
          <w:szCs w:val="28"/>
        </w:rPr>
        <w:t>дагогов-организаторов», 120 ч., КРИПиПРО, 06-22.09.2017;</w:t>
      </w:r>
    </w:p>
    <w:p w:rsidR="00FD10B3" w:rsidRPr="00221E34" w:rsidRDefault="00FD10B3" w:rsidP="00E9480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Онищик Вероника Михайловна, заместитель директора по УВР, курсы повышения квалификации по программе «Документационное обеспечение управления образовательной организацией», 120 ч., КРИПКиПРО, 25.09-11.10.2017;</w:t>
      </w:r>
    </w:p>
    <w:p w:rsidR="00FD10B3" w:rsidRPr="00221E34" w:rsidRDefault="00FD10B3" w:rsidP="00E9480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Снигирева Жанна Куанышовна, заместитель директора по БОП, курсы повышения квалификации по программе «Теория и практика организации деятельности методиста, руководителя структурного подразделения в ОО ДО», 120 ч., КРИПКиПРО, 31.10–03.11.2017 (очная), 04.11–05.12.2017 (дистанционно), 05–08.12.2017 (очная);</w:t>
      </w:r>
    </w:p>
    <w:p w:rsidR="00FD10B3" w:rsidRPr="00221E34" w:rsidRDefault="00FD10B3" w:rsidP="00E9480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Стрелкова Елена Дмитриевна, педагог-организатор, педагог дополн</w:t>
      </w:r>
      <w:r w:rsidRPr="00221E34">
        <w:rPr>
          <w:rFonts w:ascii="Times New Roman" w:hAnsi="Times New Roman"/>
          <w:sz w:val="28"/>
          <w:szCs w:val="28"/>
        </w:rPr>
        <w:t>и</w:t>
      </w:r>
      <w:r w:rsidRPr="00221E34">
        <w:rPr>
          <w:rFonts w:ascii="Times New Roman" w:hAnsi="Times New Roman"/>
          <w:sz w:val="28"/>
          <w:szCs w:val="28"/>
        </w:rPr>
        <w:t>тельного образования, курсы повышения квалификации по программе «Актуальные вопросы профессионального развития педагогов дополн</w:t>
      </w:r>
      <w:r w:rsidRPr="00221E34">
        <w:rPr>
          <w:rFonts w:ascii="Times New Roman" w:hAnsi="Times New Roman"/>
          <w:sz w:val="28"/>
          <w:szCs w:val="28"/>
        </w:rPr>
        <w:t>и</w:t>
      </w:r>
      <w:r w:rsidRPr="00221E34">
        <w:rPr>
          <w:rFonts w:ascii="Times New Roman" w:hAnsi="Times New Roman"/>
          <w:sz w:val="28"/>
          <w:szCs w:val="28"/>
        </w:rPr>
        <w:t>тельного образования, педагогов-организаторов», 120 ч., КРИПКиПРО, 29.11-15.12.2017;</w:t>
      </w:r>
    </w:p>
    <w:p w:rsidR="00FD10B3" w:rsidRDefault="00FD10B3" w:rsidP="00E9480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Степанова Дарья Викторовна</w:t>
      </w:r>
      <w:r w:rsidR="00DC675B">
        <w:rPr>
          <w:rFonts w:ascii="Times New Roman" w:hAnsi="Times New Roman"/>
          <w:sz w:val="28"/>
          <w:szCs w:val="28"/>
        </w:rPr>
        <w:t>,</w:t>
      </w:r>
      <w:r w:rsidRPr="00221E34">
        <w:rPr>
          <w:rFonts w:ascii="Times New Roman" w:hAnsi="Times New Roman"/>
          <w:sz w:val="28"/>
          <w:szCs w:val="28"/>
        </w:rPr>
        <w:t xml:space="preserve"> педагог дополнительного образования, курсы повышения квалификации по программе «Методика преподавания хореографических дисциплин в системе дополнительного образования д</w:t>
      </w:r>
      <w:r w:rsidRPr="00221E34">
        <w:rPr>
          <w:rFonts w:ascii="Times New Roman" w:hAnsi="Times New Roman"/>
          <w:sz w:val="28"/>
          <w:szCs w:val="28"/>
        </w:rPr>
        <w:t>е</w:t>
      </w:r>
      <w:r w:rsidRPr="00221E34">
        <w:rPr>
          <w:rFonts w:ascii="Times New Roman" w:hAnsi="Times New Roman"/>
          <w:sz w:val="28"/>
          <w:szCs w:val="28"/>
        </w:rPr>
        <w:t>тей», 144 ч., заочная форма с использованием дистанционных образов</w:t>
      </w:r>
      <w:r w:rsidRPr="00221E34">
        <w:rPr>
          <w:rFonts w:ascii="Times New Roman" w:hAnsi="Times New Roman"/>
          <w:sz w:val="28"/>
          <w:szCs w:val="28"/>
        </w:rPr>
        <w:t>а</w:t>
      </w:r>
      <w:r w:rsidRPr="00221E34">
        <w:rPr>
          <w:rFonts w:ascii="Times New Roman" w:hAnsi="Times New Roman"/>
          <w:sz w:val="28"/>
          <w:szCs w:val="28"/>
        </w:rPr>
        <w:t>тельных технологий, ЧУДПО «Сибирский институт практической псих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>логии, педагогики и социальной работы», 24.11-27.12.2017.</w:t>
      </w:r>
    </w:p>
    <w:p w:rsidR="00386588" w:rsidRPr="00221E34" w:rsidRDefault="00386588" w:rsidP="0038658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Ващилова Татьяна Сергеевна, </w:t>
      </w:r>
      <w:r w:rsidRPr="00221E34">
        <w:rPr>
          <w:rFonts w:ascii="Times New Roman" w:hAnsi="Times New Roman"/>
          <w:sz w:val="28"/>
          <w:szCs w:val="28"/>
        </w:rPr>
        <w:t xml:space="preserve">педагог дополнительного образования, </w:t>
      </w:r>
      <w:r>
        <w:rPr>
          <w:rFonts w:ascii="Times New Roman" w:hAnsi="Times New Roman"/>
          <w:sz w:val="28"/>
          <w:szCs w:val="28"/>
        </w:rPr>
        <w:t xml:space="preserve">краткосрочные </w:t>
      </w:r>
      <w:r w:rsidRPr="00221E34">
        <w:rPr>
          <w:rFonts w:ascii="Times New Roman" w:hAnsi="Times New Roman"/>
          <w:sz w:val="28"/>
          <w:szCs w:val="28"/>
        </w:rPr>
        <w:t>курсы повышения квалификации по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75B">
        <w:rPr>
          <w:rFonts w:ascii="Times New Roman" w:hAnsi="Times New Roman"/>
          <w:sz w:val="28"/>
          <w:szCs w:val="28"/>
        </w:rPr>
        <w:t>«Профе</w:t>
      </w:r>
      <w:r w:rsidRPr="00DC675B">
        <w:rPr>
          <w:rFonts w:ascii="Times New Roman" w:hAnsi="Times New Roman"/>
          <w:sz w:val="28"/>
          <w:szCs w:val="28"/>
        </w:rPr>
        <w:t>с</w:t>
      </w:r>
      <w:r w:rsidRPr="00DC675B">
        <w:rPr>
          <w:rFonts w:ascii="Times New Roman" w:hAnsi="Times New Roman"/>
          <w:sz w:val="28"/>
          <w:szCs w:val="28"/>
        </w:rPr>
        <w:t>сионализм педагога в условиях модернизации образования модуль «Обо</w:t>
      </w:r>
      <w:r w:rsidRPr="00DC675B">
        <w:rPr>
          <w:rFonts w:ascii="Times New Roman" w:hAnsi="Times New Roman"/>
          <w:sz w:val="28"/>
          <w:szCs w:val="28"/>
        </w:rPr>
        <w:t>б</w:t>
      </w:r>
      <w:r w:rsidRPr="00DC675B">
        <w:rPr>
          <w:rFonts w:ascii="Times New Roman" w:hAnsi="Times New Roman"/>
          <w:sz w:val="28"/>
          <w:szCs w:val="28"/>
        </w:rPr>
        <w:t>щение и презентация опыта практической деятельн</w:t>
      </w:r>
      <w:r w:rsidRPr="00DC675B">
        <w:rPr>
          <w:rFonts w:ascii="Times New Roman" w:hAnsi="Times New Roman"/>
          <w:sz w:val="28"/>
          <w:szCs w:val="28"/>
        </w:rPr>
        <w:t>о</w:t>
      </w:r>
      <w:r w:rsidRPr="00DC675B">
        <w:rPr>
          <w:rFonts w:ascii="Times New Roman" w:hAnsi="Times New Roman"/>
          <w:sz w:val="28"/>
          <w:szCs w:val="28"/>
        </w:rPr>
        <w:t>сти», 24 ч.</w:t>
      </w:r>
      <w:r>
        <w:rPr>
          <w:rFonts w:ascii="Times New Roman" w:hAnsi="Times New Roman"/>
          <w:sz w:val="28"/>
          <w:szCs w:val="28"/>
        </w:rPr>
        <w:t>,</w:t>
      </w:r>
      <w:r w:rsidRPr="00221E34">
        <w:rPr>
          <w:rFonts w:ascii="Times New Roman" w:hAnsi="Times New Roman"/>
          <w:sz w:val="28"/>
          <w:szCs w:val="28"/>
        </w:rPr>
        <w:t xml:space="preserve"> </w:t>
      </w:r>
      <w:r w:rsidRPr="00DC675B">
        <w:rPr>
          <w:rFonts w:ascii="Times New Roman" w:hAnsi="Times New Roman"/>
          <w:sz w:val="28"/>
          <w:szCs w:val="28"/>
        </w:rPr>
        <w:t>АНО ДПО «Центр образования взрослых»,</w:t>
      </w:r>
      <w:r>
        <w:rPr>
          <w:rFonts w:ascii="Times New Roman" w:hAnsi="Times New Roman"/>
          <w:sz w:val="28"/>
          <w:szCs w:val="28"/>
        </w:rPr>
        <w:t xml:space="preserve"> 14.09.2017 – 16.9.2017</w:t>
      </w:r>
      <w:r w:rsidRPr="00DC675B">
        <w:rPr>
          <w:rFonts w:ascii="Times New Roman" w:hAnsi="Times New Roman"/>
          <w:sz w:val="28"/>
          <w:szCs w:val="28"/>
        </w:rPr>
        <w:t>;</w:t>
      </w:r>
    </w:p>
    <w:p w:rsidR="00DC675B" w:rsidRDefault="00FD10B3" w:rsidP="006D159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Во 2 полугодии осуществили курсовую подготовку 5 работников</w:t>
      </w:r>
      <w:r w:rsidR="00386588">
        <w:rPr>
          <w:rFonts w:ascii="Times New Roman" w:hAnsi="Times New Roman"/>
          <w:sz w:val="28"/>
          <w:szCs w:val="28"/>
        </w:rPr>
        <w:t xml:space="preserve"> и 1 р</w:t>
      </w:r>
      <w:r w:rsidR="00386588">
        <w:rPr>
          <w:rFonts w:ascii="Times New Roman" w:hAnsi="Times New Roman"/>
          <w:sz w:val="28"/>
          <w:szCs w:val="28"/>
        </w:rPr>
        <w:t>а</w:t>
      </w:r>
      <w:r w:rsidR="00386588">
        <w:rPr>
          <w:rFonts w:ascii="Times New Roman" w:hAnsi="Times New Roman"/>
          <w:sz w:val="28"/>
          <w:szCs w:val="28"/>
        </w:rPr>
        <w:t>ботник прошел профессиональную переподготовку</w:t>
      </w:r>
      <w:r w:rsidRPr="00221E34">
        <w:rPr>
          <w:rFonts w:ascii="Times New Roman" w:hAnsi="Times New Roman"/>
          <w:sz w:val="28"/>
          <w:szCs w:val="28"/>
        </w:rPr>
        <w:t xml:space="preserve">: </w:t>
      </w:r>
    </w:p>
    <w:p w:rsidR="00FD10B3" w:rsidRDefault="00DC675B" w:rsidP="006D159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3783">
        <w:rPr>
          <w:rFonts w:ascii="Times New Roman" w:hAnsi="Times New Roman"/>
          <w:sz w:val="28"/>
          <w:szCs w:val="28"/>
        </w:rPr>
        <w:t>Ващило</w:t>
      </w:r>
      <w:r>
        <w:rPr>
          <w:rFonts w:ascii="Times New Roman" w:hAnsi="Times New Roman"/>
          <w:sz w:val="28"/>
          <w:szCs w:val="28"/>
        </w:rPr>
        <w:t xml:space="preserve">ва Татьяна </w:t>
      </w:r>
      <w:r w:rsidR="007F378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ергеевна, </w:t>
      </w:r>
      <w:r w:rsidRPr="00221E34">
        <w:rPr>
          <w:rFonts w:ascii="Times New Roman" w:hAnsi="Times New Roman"/>
          <w:sz w:val="28"/>
          <w:szCs w:val="28"/>
        </w:rPr>
        <w:t xml:space="preserve">педагог дополнительного образования, курсы повышения квалификации по программе </w:t>
      </w:r>
      <w:r w:rsidRPr="00DC675B">
        <w:rPr>
          <w:rFonts w:ascii="Times New Roman" w:hAnsi="Times New Roman"/>
          <w:sz w:val="28"/>
          <w:szCs w:val="28"/>
        </w:rPr>
        <w:t>«Актуальные вопросы профессионального развития педагогов дополнительного образования, п</w:t>
      </w:r>
      <w:r w:rsidRPr="00DC675B">
        <w:rPr>
          <w:rFonts w:ascii="Times New Roman" w:hAnsi="Times New Roman"/>
          <w:sz w:val="28"/>
          <w:szCs w:val="28"/>
        </w:rPr>
        <w:t>е</w:t>
      </w:r>
      <w:r w:rsidRPr="00DC675B">
        <w:rPr>
          <w:rFonts w:ascii="Times New Roman" w:hAnsi="Times New Roman"/>
          <w:sz w:val="28"/>
          <w:szCs w:val="28"/>
        </w:rPr>
        <w:t>дагогов-организаторов», 120 ч.</w:t>
      </w:r>
      <w:r>
        <w:rPr>
          <w:rFonts w:ascii="Times New Roman" w:hAnsi="Times New Roman"/>
          <w:sz w:val="28"/>
          <w:szCs w:val="28"/>
        </w:rPr>
        <w:t>,</w:t>
      </w:r>
      <w:r w:rsidRPr="00DC675B">
        <w:rPr>
          <w:rFonts w:ascii="Times New Roman" w:hAnsi="Times New Roman"/>
          <w:sz w:val="28"/>
          <w:szCs w:val="28"/>
        </w:rPr>
        <w:t xml:space="preserve"> КРИПК</w:t>
      </w:r>
      <w:r w:rsidRPr="00DC675B">
        <w:rPr>
          <w:rFonts w:ascii="Times New Roman" w:hAnsi="Times New Roman"/>
          <w:sz w:val="28"/>
          <w:szCs w:val="28"/>
        </w:rPr>
        <w:t>и</w:t>
      </w:r>
      <w:r w:rsidRPr="00DC675B">
        <w:rPr>
          <w:rFonts w:ascii="Times New Roman" w:hAnsi="Times New Roman"/>
          <w:sz w:val="28"/>
          <w:szCs w:val="28"/>
        </w:rPr>
        <w:t>ПРО, 31.01.2018 – 1</w:t>
      </w:r>
      <w:r>
        <w:rPr>
          <w:rFonts w:ascii="Times New Roman" w:hAnsi="Times New Roman"/>
          <w:sz w:val="28"/>
          <w:szCs w:val="28"/>
        </w:rPr>
        <w:t>6.02.2018;</w:t>
      </w:r>
    </w:p>
    <w:p w:rsidR="00DC675B" w:rsidRDefault="00DC675B" w:rsidP="006D159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Кулакова Юлия Юрьевна, заместитель директора по учебно-воспитательной работе</w:t>
      </w:r>
      <w:r w:rsidR="00386588">
        <w:rPr>
          <w:rFonts w:ascii="Times New Roman" w:hAnsi="Times New Roman"/>
          <w:sz w:val="28"/>
          <w:szCs w:val="28"/>
        </w:rPr>
        <w:t xml:space="preserve">, </w:t>
      </w:r>
      <w:r w:rsidR="00386588" w:rsidRPr="00386588">
        <w:rPr>
          <w:rFonts w:ascii="Times New Roman" w:hAnsi="Times New Roman"/>
          <w:sz w:val="28"/>
          <w:szCs w:val="28"/>
        </w:rPr>
        <w:t xml:space="preserve">«Охрана труда», </w:t>
      </w:r>
      <w:r w:rsidR="00386588">
        <w:rPr>
          <w:rFonts w:ascii="Times New Roman" w:hAnsi="Times New Roman"/>
          <w:sz w:val="28"/>
          <w:szCs w:val="28"/>
        </w:rPr>
        <w:t xml:space="preserve">40ч., </w:t>
      </w:r>
      <w:r w:rsidR="00386588" w:rsidRPr="00386588">
        <w:rPr>
          <w:rFonts w:ascii="Times New Roman" w:hAnsi="Times New Roman"/>
          <w:sz w:val="28"/>
          <w:szCs w:val="28"/>
        </w:rPr>
        <w:t>ГОУ ДПО «МЦПО», 15.03.2018, «П</w:t>
      </w:r>
      <w:r w:rsidR="00386588" w:rsidRPr="00386588">
        <w:rPr>
          <w:rFonts w:ascii="Times New Roman" w:hAnsi="Times New Roman"/>
          <w:sz w:val="28"/>
          <w:szCs w:val="28"/>
        </w:rPr>
        <w:t>о</w:t>
      </w:r>
      <w:r w:rsidR="00386588" w:rsidRPr="00386588">
        <w:rPr>
          <w:rFonts w:ascii="Times New Roman" w:hAnsi="Times New Roman"/>
          <w:sz w:val="28"/>
          <w:szCs w:val="28"/>
        </w:rPr>
        <w:t>жарно-технический минимум», 11 ч.</w:t>
      </w:r>
      <w:r w:rsidR="00386588">
        <w:rPr>
          <w:rFonts w:ascii="Times New Roman" w:hAnsi="Times New Roman"/>
          <w:sz w:val="28"/>
          <w:szCs w:val="28"/>
        </w:rPr>
        <w:t>,</w:t>
      </w:r>
      <w:r w:rsidR="00386588" w:rsidRPr="00386588">
        <w:rPr>
          <w:rFonts w:ascii="Times New Roman" w:hAnsi="Times New Roman"/>
          <w:sz w:val="28"/>
          <w:szCs w:val="28"/>
        </w:rPr>
        <w:t xml:space="preserve"> 03.04.2018</w:t>
      </w:r>
      <w:r w:rsidR="00386588">
        <w:rPr>
          <w:rFonts w:ascii="Times New Roman" w:hAnsi="Times New Roman"/>
          <w:sz w:val="28"/>
          <w:szCs w:val="28"/>
        </w:rPr>
        <w:t xml:space="preserve"> г.</w:t>
      </w:r>
    </w:p>
    <w:p w:rsidR="00DC675B" w:rsidRPr="006D1599" w:rsidRDefault="00386588" w:rsidP="006D159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675B" w:rsidRPr="00221E34">
        <w:rPr>
          <w:rFonts w:ascii="Times New Roman" w:hAnsi="Times New Roman"/>
          <w:sz w:val="28"/>
          <w:szCs w:val="28"/>
        </w:rPr>
        <w:t>Волкова Е.Г.,</w:t>
      </w:r>
      <w:r>
        <w:rPr>
          <w:rFonts w:ascii="Times New Roman" w:hAnsi="Times New Roman"/>
          <w:sz w:val="28"/>
          <w:szCs w:val="28"/>
        </w:rPr>
        <w:t xml:space="preserve"> директор, </w:t>
      </w:r>
      <w:r w:rsidRPr="00386588">
        <w:rPr>
          <w:rFonts w:ascii="Times New Roman" w:hAnsi="Times New Roman"/>
          <w:sz w:val="28"/>
          <w:szCs w:val="28"/>
          <w:highlight w:val="yellow"/>
        </w:rPr>
        <w:t>профессиональная переподготовка по программе «Муниципальное управление».</w:t>
      </w:r>
    </w:p>
    <w:p w:rsidR="00CC5F74" w:rsidRPr="00221E34" w:rsidRDefault="00FD74A7" w:rsidP="00E94807">
      <w:pPr>
        <w:pStyle w:val="a3"/>
        <w:jc w:val="both"/>
        <w:rPr>
          <w:color w:val="000000" w:themeColor="text1"/>
          <w:szCs w:val="28"/>
        </w:rPr>
      </w:pPr>
      <w:r w:rsidRPr="00221E34">
        <w:rPr>
          <w:color w:val="000000" w:themeColor="text1"/>
          <w:szCs w:val="28"/>
        </w:rPr>
        <w:t xml:space="preserve">Имеются 8 сотрудников </w:t>
      </w:r>
      <w:r w:rsidRPr="00221E34">
        <w:rPr>
          <w:b/>
          <w:color w:val="000000" w:themeColor="text1"/>
          <w:szCs w:val="28"/>
        </w:rPr>
        <w:t>награжденных отраслевыми наградами</w:t>
      </w:r>
      <w:r w:rsidRPr="00221E34">
        <w:rPr>
          <w:color w:val="000000" w:themeColor="text1"/>
          <w:szCs w:val="28"/>
        </w:rPr>
        <w:t>:</w:t>
      </w:r>
      <w:r w:rsidR="006D1599">
        <w:rPr>
          <w:color w:val="000000" w:themeColor="text1"/>
          <w:szCs w:val="28"/>
        </w:rPr>
        <w:t xml:space="preserve"> </w:t>
      </w:r>
      <w:r w:rsidRPr="00221E34">
        <w:rPr>
          <w:color w:val="000000" w:themeColor="text1"/>
          <w:szCs w:val="28"/>
        </w:rPr>
        <w:t>Кул</w:t>
      </w:r>
      <w:r w:rsidRPr="00221E34">
        <w:rPr>
          <w:color w:val="000000" w:themeColor="text1"/>
          <w:szCs w:val="28"/>
        </w:rPr>
        <w:t>а</w:t>
      </w:r>
      <w:r w:rsidRPr="00221E34">
        <w:rPr>
          <w:color w:val="000000" w:themeColor="text1"/>
          <w:szCs w:val="28"/>
        </w:rPr>
        <w:t>кова Юлия Юрьевна</w:t>
      </w:r>
      <w:r w:rsidR="006D1599">
        <w:rPr>
          <w:color w:val="000000" w:themeColor="text1"/>
          <w:szCs w:val="28"/>
        </w:rPr>
        <w:t xml:space="preserve">, </w:t>
      </w:r>
      <w:r w:rsidR="00CC5F74" w:rsidRPr="00221E34">
        <w:rPr>
          <w:color w:val="000000" w:themeColor="text1"/>
          <w:szCs w:val="28"/>
        </w:rPr>
        <w:t>Снигирева Жанна Куанышовна</w:t>
      </w:r>
      <w:r w:rsidR="006D1599">
        <w:rPr>
          <w:color w:val="000000" w:themeColor="text1"/>
          <w:szCs w:val="28"/>
        </w:rPr>
        <w:t xml:space="preserve">, </w:t>
      </w:r>
      <w:r w:rsidR="00CC5F74" w:rsidRPr="00221E34">
        <w:rPr>
          <w:color w:val="000000" w:themeColor="text1"/>
          <w:szCs w:val="28"/>
        </w:rPr>
        <w:t>Шатохина Ирина Николаевна</w:t>
      </w:r>
      <w:r w:rsidR="006D1599">
        <w:rPr>
          <w:color w:val="000000" w:themeColor="text1"/>
          <w:szCs w:val="28"/>
        </w:rPr>
        <w:t xml:space="preserve">, </w:t>
      </w:r>
      <w:r w:rsidR="00CC5F74" w:rsidRPr="00221E34">
        <w:rPr>
          <w:color w:val="000000" w:themeColor="text1"/>
          <w:szCs w:val="28"/>
        </w:rPr>
        <w:t>Ващилова Татьяна Сергеевна</w:t>
      </w:r>
      <w:r w:rsidR="006D1599">
        <w:rPr>
          <w:color w:val="000000" w:themeColor="text1"/>
          <w:szCs w:val="28"/>
        </w:rPr>
        <w:t xml:space="preserve">, </w:t>
      </w:r>
      <w:r w:rsidR="00CC5F74" w:rsidRPr="00221E34">
        <w:rPr>
          <w:color w:val="000000" w:themeColor="text1"/>
          <w:szCs w:val="28"/>
        </w:rPr>
        <w:t>Погожева Венера Хадиевна</w:t>
      </w:r>
      <w:r w:rsidR="006D1599">
        <w:rPr>
          <w:color w:val="000000" w:themeColor="text1"/>
          <w:szCs w:val="28"/>
        </w:rPr>
        <w:t xml:space="preserve">, </w:t>
      </w:r>
      <w:r w:rsidR="00CC5F74" w:rsidRPr="00221E34">
        <w:rPr>
          <w:color w:val="000000" w:themeColor="text1"/>
          <w:szCs w:val="28"/>
        </w:rPr>
        <w:t>Грищенко Александр Иванович</w:t>
      </w:r>
      <w:r w:rsidR="006D1599">
        <w:rPr>
          <w:color w:val="000000" w:themeColor="text1"/>
          <w:szCs w:val="28"/>
        </w:rPr>
        <w:t xml:space="preserve">, </w:t>
      </w:r>
      <w:r w:rsidR="00CC5F74" w:rsidRPr="00221E34">
        <w:rPr>
          <w:color w:val="000000" w:themeColor="text1"/>
          <w:szCs w:val="28"/>
        </w:rPr>
        <w:t>Устьянцева Любовь Филипповна</w:t>
      </w:r>
      <w:r w:rsidR="006D1599">
        <w:rPr>
          <w:color w:val="000000" w:themeColor="text1"/>
          <w:szCs w:val="28"/>
        </w:rPr>
        <w:t xml:space="preserve">, </w:t>
      </w:r>
      <w:r w:rsidR="00CC5F74" w:rsidRPr="00221E34">
        <w:rPr>
          <w:color w:val="000000" w:themeColor="text1"/>
          <w:szCs w:val="28"/>
        </w:rPr>
        <w:t>Гудкова Любовь Васильевна</w:t>
      </w:r>
    </w:p>
    <w:p w:rsidR="006D1599" w:rsidRPr="00221E34" w:rsidRDefault="00FD74A7" w:rsidP="00E94807">
      <w:pPr>
        <w:pStyle w:val="a3"/>
        <w:jc w:val="both"/>
        <w:rPr>
          <w:color w:val="000000" w:themeColor="text1"/>
          <w:szCs w:val="28"/>
        </w:rPr>
      </w:pPr>
      <w:r w:rsidRPr="00221E34">
        <w:rPr>
          <w:color w:val="000000" w:themeColor="text1"/>
          <w:szCs w:val="28"/>
        </w:rPr>
        <w:lastRenderedPageBreak/>
        <w:t xml:space="preserve">4 сотрудника </w:t>
      </w:r>
      <w:r w:rsidR="00904385" w:rsidRPr="00221E34">
        <w:rPr>
          <w:b/>
          <w:color w:val="000000" w:themeColor="text1"/>
          <w:szCs w:val="28"/>
        </w:rPr>
        <w:t>награждены</w:t>
      </w:r>
      <w:r w:rsidR="006D1599">
        <w:rPr>
          <w:b/>
          <w:color w:val="000000" w:themeColor="text1"/>
          <w:szCs w:val="28"/>
        </w:rPr>
        <w:t xml:space="preserve"> государственными</w:t>
      </w:r>
      <w:r w:rsidR="00CC5F74" w:rsidRPr="00221E34">
        <w:rPr>
          <w:b/>
          <w:color w:val="000000" w:themeColor="text1"/>
          <w:szCs w:val="28"/>
        </w:rPr>
        <w:t xml:space="preserve"> наград</w:t>
      </w:r>
      <w:r w:rsidR="006D1599">
        <w:rPr>
          <w:b/>
          <w:color w:val="000000" w:themeColor="text1"/>
          <w:szCs w:val="28"/>
        </w:rPr>
        <w:t>ами</w:t>
      </w:r>
      <w:r w:rsidR="006D1599">
        <w:rPr>
          <w:color w:val="000000" w:themeColor="text1"/>
          <w:szCs w:val="28"/>
        </w:rPr>
        <w:t>.</w:t>
      </w:r>
    </w:p>
    <w:p w:rsidR="00904385" w:rsidRPr="00E94807" w:rsidRDefault="00904385" w:rsidP="00E94807">
      <w:pPr>
        <w:pStyle w:val="a3"/>
        <w:jc w:val="both"/>
        <w:rPr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2434"/>
        <w:gridCol w:w="3544"/>
        <w:gridCol w:w="2515"/>
      </w:tblGrid>
      <w:tr w:rsidR="00CC5F74" w:rsidRPr="00E94807" w:rsidTr="006D1599">
        <w:tc>
          <w:tcPr>
            <w:tcW w:w="793" w:type="dxa"/>
            <w:vAlign w:val="center"/>
          </w:tcPr>
          <w:p w:rsidR="00CC5F74" w:rsidRPr="006D1599" w:rsidRDefault="00CC5F74" w:rsidP="00E94807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  <w:r w:rsidRPr="006D1599">
              <w:rPr>
                <w:b/>
                <w:color w:val="000000" w:themeColor="text1"/>
                <w:sz w:val="24"/>
              </w:rPr>
              <w:t>№</w:t>
            </w:r>
          </w:p>
        </w:tc>
        <w:tc>
          <w:tcPr>
            <w:tcW w:w="2434" w:type="dxa"/>
            <w:vAlign w:val="center"/>
          </w:tcPr>
          <w:p w:rsidR="00CC5F74" w:rsidRPr="006D1599" w:rsidRDefault="00CC5F74" w:rsidP="00E94807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  <w:r w:rsidRPr="006D1599">
              <w:rPr>
                <w:b/>
                <w:color w:val="000000" w:themeColor="text1"/>
                <w:sz w:val="24"/>
              </w:rPr>
              <w:t>ФИО</w:t>
            </w:r>
          </w:p>
        </w:tc>
        <w:tc>
          <w:tcPr>
            <w:tcW w:w="3544" w:type="dxa"/>
            <w:vAlign w:val="center"/>
          </w:tcPr>
          <w:p w:rsidR="00CC5F74" w:rsidRPr="006D1599" w:rsidRDefault="00CC5F74" w:rsidP="00E94807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  <w:r w:rsidRPr="006D1599">
              <w:rPr>
                <w:b/>
                <w:color w:val="000000" w:themeColor="text1"/>
                <w:sz w:val="24"/>
              </w:rPr>
              <w:t>Вид награды</w:t>
            </w:r>
          </w:p>
        </w:tc>
        <w:tc>
          <w:tcPr>
            <w:tcW w:w="2515" w:type="dxa"/>
            <w:vAlign w:val="center"/>
          </w:tcPr>
          <w:p w:rsidR="00CC5F74" w:rsidRPr="006D1599" w:rsidRDefault="00CC5F74" w:rsidP="00E94807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  <w:r w:rsidRPr="006D1599">
              <w:rPr>
                <w:b/>
                <w:color w:val="000000" w:themeColor="text1"/>
                <w:sz w:val="24"/>
              </w:rPr>
              <w:t>Год награждения,  указ</w:t>
            </w:r>
          </w:p>
        </w:tc>
      </w:tr>
      <w:tr w:rsidR="00CC5F74" w:rsidRPr="00E94807" w:rsidTr="006D159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85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 xml:space="preserve">Погожева </w:t>
            </w:r>
          </w:p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Венера Хадиевна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85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 xml:space="preserve">Нагрудный знак </w:t>
            </w:r>
          </w:p>
          <w:p w:rsidR="00904385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 xml:space="preserve">«Почетный работник </w:t>
            </w:r>
          </w:p>
          <w:p w:rsidR="00904385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 xml:space="preserve">общего образования </w:t>
            </w:r>
          </w:p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Российской Федерации»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2014, приказ 197/к-н от 25.03.2014</w:t>
            </w:r>
          </w:p>
        </w:tc>
      </w:tr>
      <w:tr w:rsidR="00CC5F74" w:rsidRPr="00E94807" w:rsidTr="006D1599">
        <w:tc>
          <w:tcPr>
            <w:tcW w:w="793" w:type="dxa"/>
            <w:vAlign w:val="center"/>
          </w:tcPr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2434" w:type="dxa"/>
            <w:vAlign w:val="center"/>
          </w:tcPr>
          <w:p w:rsidR="00904385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 xml:space="preserve">Грищенко </w:t>
            </w:r>
          </w:p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Александр Иванович</w:t>
            </w:r>
          </w:p>
        </w:tc>
        <w:tc>
          <w:tcPr>
            <w:tcW w:w="3544" w:type="dxa"/>
            <w:vAlign w:val="center"/>
          </w:tcPr>
          <w:p w:rsidR="00904385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 xml:space="preserve">Знак «Отличник </w:t>
            </w:r>
          </w:p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физической культуры и спорта»</w:t>
            </w:r>
          </w:p>
        </w:tc>
        <w:tc>
          <w:tcPr>
            <w:tcW w:w="2515" w:type="dxa"/>
            <w:vAlign w:val="center"/>
          </w:tcPr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1997, приказ №39 от 30.04.1997</w:t>
            </w:r>
          </w:p>
        </w:tc>
      </w:tr>
      <w:tr w:rsidR="00CC5F74" w:rsidRPr="00E94807" w:rsidTr="006D1599">
        <w:tc>
          <w:tcPr>
            <w:tcW w:w="793" w:type="dxa"/>
            <w:vAlign w:val="center"/>
          </w:tcPr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434" w:type="dxa"/>
            <w:vAlign w:val="center"/>
          </w:tcPr>
          <w:p w:rsidR="00904385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 xml:space="preserve">Гудкова </w:t>
            </w:r>
          </w:p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Любовь Васильевна</w:t>
            </w:r>
          </w:p>
        </w:tc>
        <w:tc>
          <w:tcPr>
            <w:tcW w:w="3544" w:type="dxa"/>
            <w:vAlign w:val="center"/>
          </w:tcPr>
          <w:p w:rsidR="00904385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Значок «Отличник</w:t>
            </w:r>
          </w:p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 xml:space="preserve"> народного просвещения»</w:t>
            </w:r>
          </w:p>
        </w:tc>
        <w:tc>
          <w:tcPr>
            <w:tcW w:w="2515" w:type="dxa"/>
            <w:vAlign w:val="center"/>
          </w:tcPr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1995, решение №57 от 03.04.1995</w:t>
            </w:r>
          </w:p>
        </w:tc>
      </w:tr>
      <w:tr w:rsidR="00CC5F74" w:rsidRPr="00E94807" w:rsidTr="006D1599">
        <w:tc>
          <w:tcPr>
            <w:tcW w:w="793" w:type="dxa"/>
            <w:vAlign w:val="center"/>
          </w:tcPr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2434" w:type="dxa"/>
            <w:vAlign w:val="center"/>
          </w:tcPr>
          <w:p w:rsidR="00904385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 xml:space="preserve">Устьянцева </w:t>
            </w:r>
          </w:p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Любовь Филипповна</w:t>
            </w:r>
          </w:p>
        </w:tc>
        <w:tc>
          <w:tcPr>
            <w:tcW w:w="3544" w:type="dxa"/>
            <w:vAlign w:val="center"/>
          </w:tcPr>
          <w:p w:rsidR="00904385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 xml:space="preserve">Значок «Отличник </w:t>
            </w:r>
          </w:p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народного просвещения»</w:t>
            </w:r>
          </w:p>
        </w:tc>
        <w:tc>
          <w:tcPr>
            <w:tcW w:w="2515" w:type="dxa"/>
            <w:vAlign w:val="center"/>
          </w:tcPr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1995, решение №57 от 03.04.1995</w:t>
            </w:r>
          </w:p>
        </w:tc>
      </w:tr>
    </w:tbl>
    <w:p w:rsidR="00CC5F74" w:rsidRDefault="00CC5F74" w:rsidP="00E9480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D1599" w:rsidRPr="00E94807" w:rsidRDefault="006D1599" w:rsidP="00E9480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C715F" w:rsidRPr="00221E34" w:rsidRDefault="00576D1D" w:rsidP="00E94807">
      <w:pPr>
        <w:pStyle w:val="a7"/>
        <w:tabs>
          <w:tab w:val="left" w:pos="18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21E34">
        <w:rPr>
          <w:rFonts w:ascii="Times New Roman" w:hAnsi="Times New Roman"/>
          <w:b/>
          <w:sz w:val="28"/>
          <w:szCs w:val="28"/>
        </w:rPr>
        <w:t>3</w:t>
      </w:r>
      <w:r w:rsidR="007329FE" w:rsidRPr="00221E34">
        <w:rPr>
          <w:rFonts w:ascii="Times New Roman" w:hAnsi="Times New Roman"/>
          <w:b/>
          <w:sz w:val="28"/>
          <w:szCs w:val="28"/>
        </w:rPr>
        <w:t>.</w:t>
      </w:r>
      <w:r w:rsidR="003C715F" w:rsidRPr="00221E34">
        <w:rPr>
          <w:rFonts w:ascii="Times New Roman" w:hAnsi="Times New Roman"/>
          <w:b/>
          <w:sz w:val="28"/>
          <w:szCs w:val="28"/>
        </w:rPr>
        <w:t xml:space="preserve"> Состояние образовательного процесса</w:t>
      </w:r>
    </w:p>
    <w:p w:rsidR="00566812" w:rsidRPr="00221E34" w:rsidRDefault="00566812" w:rsidP="00E94807">
      <w:pPr>
        <w:pStyle w:val="a7"/>
        <w:tabs>
          <w:tab w:val="left" w:pos="18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4668D" w:rsidRPr="00221E34" w:rsidRDefault="00E4668D" w:rsidP="00E94807">
      <w:pPr>
        <w:tabs>
          <w:tab w:val="left" w:pos="284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Основной целью методи</w:t>
      </w:r>
      <w:r w:rsidR="008F4EA2" w:rsidRPr="00221E34">
        <w:rPr>
          <w:rFonts w:ascii="Times New Roman" w:hAnsi="Times New Roman"/>
          <w:sz w:val="28"/>
          <w:szCs w:val="28"/>
        </w:rPr>
        <w:t>ческой и педагогической работы</w:t>
      </w:r>
      <w:r w:rsidRPr="00221E34">
        <w:rPr>
          <w:rFonts w:ascii="Times New Roman" w:hAnsi="Times New Roman"/>
          <w:sz w:val="28"/>
          <w:szCs w:val="28"/>
        </w:rPr>
        <w:t xml:space="preserve"> </w:t>
      </w:r>
      <w:r w:rsidR="00566812" w:rsidRPr="00221E34">
        <w:rPr>
          <w:rFonts w:ascii="Times New Roman" w:hAnsi="Times New Roman"/>
          <w:sz w:val="28"/>
          <w:szCs w:val="28"/>
        </w:rPr>
        <w:t>Учреждения</w:t>
      </w:r>
      <w:r w:rsidR="008F4EA2" w:rsidRPr="00221E34">
        <w:rPr>
          <w:rFonts w:ascii="Times New Roman" w:hAnsi="Times New Roman"/>
          <w:sz w:val="28"/>
          <w:szCs w:val="28"/>
        </w:rPr>
        <w:t xml:space="preserve"> </w:t>
      </w:r>
      <w:r w:rsidR="00BA138F" w:rsidRPr="00221E34">
        <w:rPr>
          <w:rFonts w:ascii="Times New Roman" w:hAnsi="Times New Roman"/>
          <w:sz w:val="28"/>
          <w:szCs w:val="28"/>
        </w:rPr>
        <w:t>на 2017</w:t>
      </w:r>
      <w:r w:rsidR="008F4EA2" w:rsidRPr="00221E34">
        <w:rPr>
          <w:rFonts w:ascii="Times New Roman" w:hAnsi="Times New Roman"/>
          <w:sz w:val="28"/>
          <w:szCs w:val="28"/>
        </w:rPr>
        <w:t>-201</w:t>
      </w:r>
      <w:r w:rsidR="00BA138F" w:rsidRPr="00221E34">
        <w:rPr>
          <w:rFonts w:ascii="Times New Roman" w:hAnsi="Times New Roman"/>
          <w:sz w:val="28"/>
          <w:szCs w:val="28"/>
        </w:rPr>
        <w:t>8</w:t>
      </w:r>
      <w:r w:rsidR="008F4EA2" w:rsidRPr="00221E34">
        <w:rPr>
          <w:rFonts w:ascii="Times New Roman" w:hAnsi="Times New Roman"/>
          <w:sz w:val="28"/>
          <w:szCs w:val="28"/>
        </w:rPr>
        <w:t xml:space="preserve"> </w:t>
      </w:r>
      <w:r w:rsidR="00566812" w:rsidRPr="00221E34">
        <w:rPr>
          <w:rFonts w:ascii="Times New Roman" w:hAnsi="Times New Roman"/>
          <w:sz w:val="28"/>
          <w:szCs w:val="28"/>
        </w:rPr>
        <w:t>учебный год</w:t>
      </w:r>
      <w:r w:rsidR="00025FAE" w:rsidRPr="00221E34">
        <w:rPr>
          <w:rFonts w:ascii="Times New Roman" w:hAnsi="Times New Roman"/>
          <w:sz w:val="28"/>
          <w:szCs w:val="28"/>
        </w:rPr>
        <w:t xml:space="preserve"> </w:t>
      </w:r>
      <w:r w:rsidR="008F4EA2" w:rsidRPr="00221E34">
        <w:rPr>
          <w:rFonts w:ascii="Times New Roman" w:hAnsi="Times New Roman"/>
          <w:sz w:val="28"/>
          <w:szCs w:val="28"/>
        </w:rPr>
        <w:t>является п</w:t>
      </w:r>
      <w:r w:rsidRPr="00221E34">
        <w:rPr>
          <w:rFonts w:ascii="Times New Roman" w:hAnsi="Times New Roman"/>
          <w:sz w:val="28"/>
          <w:szCs w:val="28"/>
        </w:rPr>
        <w:t>овышение качества воспитат</w:t>
      </w:r>
      <w:r w:rsidR="008F4EA2" w:rsidRPr="00221E34">
        <w:rPr>
          <w:rFonts w:ascii="Times New Roman" w:hAnsi="Times New Roman"/>
          <w:sz w:val="28"/>
          <w:szCs w:val="28"/>
        </w:rPr>
        <w:t>ельно-образовательного процесса.</w:t>
      </w:r>
    </w:p>
    <w:p w:rsidR="00D352EB" w:rsidRPr="00221E34" w:rsidRDefault="009C43EF" w:rsidP="00E94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b/>
          <w:sz w:val="28"/>
          <w:szCs w:val="28"/>
        </w:rPr>
        <w:t>Основные</w:t>
      </w:r>
      <w:r w:rsidR="00D352EB" w:rsidRPr="00221E34">
        <w:rPr>
          <w:rFonts w:ascii="Times New Roman" w:hAnsi="Times New Roman"/>
          <w:b/>
          <w:sz w:val="28"/>
          <w:szCs w:val="28"/>
        </w:rPr>
        <w:t xml:space="preserve"> </w:t>
      </w:r>
      <w:r w:rsidRPr="00221E34">
        <w:rPr>
          <w:rFonts w:ascii="Times New Roman" w:hAnsi="Times New Roman"/>
          <w:b/>
          <w:sz w:val="28"/>
          <w:szCs w:val="28"/>
        </w:rPr>
        <w:t>задачи</w:t>
      </w:r>
      <w:r w:rsidR="00D352EB" w:rsidRPr="00221E34">
        <w:rPr>
          <w:rFonts w:ascii="Times New Roman" w:hAnsi="Times New Roman"/>
          <w:b/>
          <w:sz w:val="28"/>
          <w:szCs w:val="28"/>
        </w:rPr>
        <w:t xml:space="preserve"> </w:t>
      </w:r>
      <w:r w:rsidRPr="00221E34">
        <w:rPr>
          <w:rFonts w:ascii="Times New Roman" w:hAnsi="Times New Roman"/>
          <w:b/>
          <w:sz w:val="28"/>
          <w:szCs w:val="28"/>
        </w:rPr>
        <w:t xml:space="preserve">образовательного процесса </w:t>
      </w:r>
      <w:r w:rsidR="00D352EB" w:rsidRPr="00221E34">
        <w:rPr>
          <w:rFonts w:ascii="Times New Roman" w:hAnsi="Times New Roman"/>
          <w:b/>
          <w:sz w:val="28"/>
          <w:szCs w:val="28"/>
        </w:rPr>
        <w:t>Учреждения:</w:t>
      </w:r>
    </w:p>
    <w:p w:rsidR="00013136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обеспечивать духовно-нравственное, гражданско-патриотическое, труд</w:t>
      </w:r>
      <w:r w:rsidR="00013136" w:rsidRPr="00221E34">
        <w:rPr>
          <w:rFonts w:ascii="Times New Roman" w:hAnsi="Times New Roman"/>
          <w:sz w:val="28"/>
          <w:szCs w:val="28"/>
        </w:rPr>
        <w:t>о</w:t>
      </w:r>
      <w:r w:rsidR="00013136" w:rsidRPr="00221E34">
        <w:rPr>
          <w:rFonts w:ascii="Times New Roman" w:hAnsi="Times New Roman"/>
          <w:sz w:val="28"/>
          <w:szCs w:val="28"/>
        </w:rPr>
        <w:t>вое воспитание детей;</w:t>
      </w:r>
    </w:p>
    <w:p w:rsidR="00013136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выявлять и развивать творческий потенциал одаренных детей;</w:t>
      </w:r>
    </w:p>
    <w:p w:rsidR="00013136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развивать мотивацию личности к познанию и творчеству;</w:t>
      </w:r>
    </w:p>
    <w:p w:rsidR="00013136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способствоват</w:t>
      </w:r>
      <w:r w:rsidR="00A129EA" w:rsidRPr="00221E34">
        <w:rPr>
          <w:rFonts w:ascii="Times New Roman" w:hAnsi="Times New Roman"/>
          <w:sz w:val="28"/>
          <w:szCs w:val="28"/>
        </w:rPr>
        <w:t xml:space="preserve">ь профессиональной ориентации </w:t>
      </w:r>
      <w:r w:rsidR="00013136" w:rsidRPr="00221E34">
        <w:rPr>
          <w:rFonts w:ascii="Times New Roman" w:hAnsi="Times New Roman"/>
          <w:sz w:val="28"/>
          <w:szCs w:val="28"/>
        </w:rPr>
        <w:t>учащихся;</w:t>
      </w:r>
    </w:p>
    <w:p w:rsidR="00013136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создавать и обеспечивать необходимые условия для личностного разв</w:t>
      </w:r>
      <w:r w:rsidR="00013136" w:rsidRPr="00221E34">
        <w:rPr>
          <w:rFonts w:ascii="Times New Roman" w:hAnsi="Times New Roman"/>
          <w:sz w:val="28"/>
          <w:szCs w:val="28"/>
        </w:rPr>
        <w:t>и</w:t>
      </w:r>
      <w:r w:rsidR="00013136" w:rsidRPr="00221E34">
        <w:rPr>
          <w:rFonts w:ascii="Times New Roman" w:hAnsi="Times New Roman"/>
          <w:sz w:val="28"/>
          <w:szCs w:val="28"/>
        </w:rPr>
        <w:t>тия, укрепления здоровья, профессионального самоопределения и творч</w:t>
      </w:r>
      <w:r w:rsidR="00013136" w:rsidRPr="00221E34">
        <w:rPr>
          <w:rFonts w:ascii="Times New Roman" w:hAnsi="Times New Roman"/>
          <w:sz w:val="28"/>
          <w:szCs w:val="28"/>
        </w:rPr>
        <w:t>е</w:t>
      </w:r>
      <w:r w:rsidR="00013136" w:rsidRPr="00221E34">
        <w:rPr>
          <w:rFonts w:ascii="Times New Roman" w:hAnsi="Times New Roman"/>
          <w:sz w:val="28"/>
          <w:szCs w:val="28"/>
        </w:rPr>
        <w:t>ского труда детей;</w:t>
      </w:r>
    </w:p>
    <w:p w:rsidR="00013136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способствовать адаптации детей к жизни в обществе;</w:t>
      </w:r>
    </w:p>
    <w:p w:rsidR="00013136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формировать общую культуру детей, приобщать к общечеловеческим ценностям;</w:t>
      </w:r>
    </w:p>
    <w:p w:rsidR="00013136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организовывать содержательный досуг детей;</w:t>
      </w:r>
    </w:p>
    <w:p w:rsidR="00013136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удовлетворять потребности детей в художественно-эстетическом, нау</w:t>
      </w:r>
      <w:r w:rsidR="00013136" w:rsidRPr="00221E34">
        <w:rPr>
          <w:rFonts w:ascii="Times New Roman" w:hAnsi="Times New Roman"/>
          <w:sz w:val="28"/>
          <w:szCs w:val="28"/>
        </w:rPr>
        <w:t>ч</w:t>
      </w:r>
      <w:r w:rsidR="00013136" w:rsidRPr="00221E34">
        <w:rPr>
          <w:rFonts w:ascii="Times New Roman" w:hAnsi="Times New Roman"/>
          <w:sz w:val="28"/>
          <w:szCs w:val="28"/>
        </w:rPr>
        <w:t>но-техническом и интеллектуальном развитии;</w:t>
      </w:r>
    </w:p>
    <w:p w:rsidR="00BA138F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приобщать к культуре родного края (использование рег</w:t>
      </w:r>
      <w:r w:rsidR="0091002C" w:rsidRPr="00221E34">
        <w:rPr>
          <w:rFonts w:ascii="Times New Roman" w:hAnsi="Times New Roman"/>
          <w:sz w:val="28"/>
          <w:szCs w:val="28"/>
        </w:rPr>
        <w:t>ионального ко</w:t>
      </w:r>
      <w:r w:rsidR="0091002C" w:rsidRPr="00221E34">
        <w:rPr>
          <w:rFonts w:ascii="Times New Roman" w:hAnsi="Times New Roman"/>
          <w:sz w:val="28"/>
          <w:szCs w:val="28"/>
        </w:rPr>
        <w:t>м</w:t>
      </w:r>
      <w:r w:rsidR="0091002C" w:rsidRPr="00221E34">
        <w:rPr>
          <w:rFonts w:ascii="Times New Roman" w:hAnsi="Times New Roman"/>
          <w:sz w:val="28"/>
          <w:szCs w:val="28"/>
        </w:rPr>
        <w:t>понента программ);</w:t>
      </w:r>
    </w:p>
    <w:p w:rsidR="0091002C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91002C" w:rsidRPr="00221E34">
        <w:rPr>
          <w:rFonts w:ascii="Times New Roman" w:hAnsi="Times New Roman"/>
          <w:sz w:val="28"/>
          <w:szCs w:val="28"/>
        </w:rPr>
        <w:t>организовывать летний отдых детей Кемеровского муниципального ра</w:t>
      </w:r>
      <w:r w:rsidR="0091002C" w:rsidRPr="00221E34">
        <w:rPr>
          <w:rFonts w:ascii="Times New Roman" w:hAnsi="Times New Roman"/>
          <w:sz w:val="28"/>
          <w:szCs w:val="28"/>
        </w:rPr>
        <w:t>й</w:t>
      </w:r>
      <w:r w:rsidR="0091002C" w:rsidRPr="00221E34">
        <w:rPr>
          <w:rFonts w:ascii="Times New Roman" w:hAnsi="Times New Roman"/>
          <w:sz w:val="28"/>
          <w:szCs w:val="28"/>
        </w:rPr>
        <w:t>она.</w:t>
      </w:r>
    </w:p>
    <w:p w:rsidR="00E50780" w:rsidRPr="00221E34" w:rsidRDefault="00BA138F" w:rsidP="00E9480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В 2017-2018</w:t>
      </w:r>
      <w:r w:rsidR="00566812" w:rsidRPr="00221E34">
        <w:rPr>
          <w:rFonts w:ascii="Times New Roman" w:hAnsi="Times New Roman"/>
          <w:sz w:val="28"/>
          <w:szCs w:val="28"/>
        </w:rPr>
        <w:t xml:space="preserve"> учебном году </w:t>
      </w:r>
      <w:r w:rsidR="00025FAE" w:rsidRPr="00221E34">
        <w:rPr>
          <w:rFonts w:ascii="Times New Roman" w:hAnsi="Times New Roman"/>
          <w:bCs/>
          <w:iCs/>
          <w:sz w:val="28"/>
          <w:szCs w:val="28"/>
        </w:rPr>
        <w:t>о</w:t>
      </w:r>
      <w:r w:rsidR="00E50780" w:rsidRPr="00221E34">
        <w:rPr>
          <w:rFonts w:ascii="Times New Roman" w:hAnsi="Times New Roman"/>
          <w:bCs/>
          <w:iCs/>
          <w:sz w:val="28"/>
          <w:szCs w:val="28"/>
        </w:rPr>
        <w:t>бразовател</w:t>
      </w:r>
      <w:r w:rsidR="00025FAE" w:rsidRPr="00221E34">
        <w:rPr>
          <w:rFonts w:ascii="Times New Roman" w:hAnsi="Times New Roman"/>
          <w:bCs/>
          <w:iCs/>
          <w:sz w:val="28"/>
          <w:szCs w:val="28"/>
        </w:rPr>
        <w:t>ьная деятельность осуществлялась</w:t>
      </w:r>
      <w:r w:rsidR="00E50780" w:rsidRPr="00221E34">
        <w:rPr>
          <w:rFonts w:ascii="Times New Roman" w:hAnsi="Times New Roman"/>
          <w:bCs/>
          <w:iCs/>
          <w:sz w:val="28"/>
          <w:szCs w:val="28"/>
        </w:rPr>
        <w:t xml:space="preserve"> по </w:t>
      </w:r>
      <w:r w:rsidR="00E50780" w:rsidRPr="00221E34">
        <w:rPr>
          <w:rFonts w:ascii="Times New Roman" w:hAnsi="Times New Roman"/>
          <w:b/>
          <w:sz w:val="28"/>
          <w:szCs w:val="28"/>
        </w:rPr>
        <w:t>16 адресам</w:t>
      </w:r>
      <w:r w:rsidR="00E50780" w:rsidRPr="00221E34">
        <w:rPr>
          <w:rFonts w:ascii="Times New Roman" w:hAnsi="Times New Roman"/>
          <w:sz w:val="28"/>
          <w:szCs w:val="28"/>
        </w:rPr>
        <w:t xml:space="preserve"> на базе: МБОУ «Елыкаевская СОШ» (с. Елыкаево, с. Ан</w:t>
      </w:r>
      <w:r w:rsidR="00E50780" w:rsidRPr="00221E34">
        <w:rPr>
          <w:rFonts w:ascii="Times New Roman" w:hAnsi="Times New Roman"/>
          <w:sz w:val="28"/>
          <w:szCs w:val="28"/>
        </w:rPr>
        <w:t>д</w:t>
      </w:r>
      <w:r w:rsidR="00E50780" w:rsidRPr="00221E34">
        <w:rPr>
          <w:rFonts w:ascii="Times New Roman" w:hAnsi="Times New Roman"/>
          <w:sz w:val="28"/>
          <w:szCs w:val="28"/>
        </w:rPr>
        <w:t>реевка), МБОУ «Арсентьевская СОШ», МБДОУ детский сад «Сказка» (пос. Новостройка), МБОУ «Металлплощадская СОШ», МБОУ «Староче</w:t>
      </w:r>
      <w:r w:rsidR="00E50780" w:rsidRPr="00221E34">
        <w:rPr>
          <w:rFonts w:ascii="Times New Roman" w:hAnsi="Times New Roman"/>
          <w:sz w:val="28"/>
          <w:szCs w:val="28"/>
        </w:rPr>
        <w:t>р</w:t>
      </w:r>
      <w:r w:rsidR="00E50780" w:rsidRPr="00221E34">
        <w:rPr>
          <w:rFonts w:ascii="Times New Roman" w:hAnsi="Times New Roman"/>
          <w:sz w:val="28"/>
          <w:szCs w:val="28"/>
        </w:rPr>
        <w:t xml:space="preserve">вовская ООШ», МБОУ «Мозжухинская ООШ», МБОУ «Барановская </w:t>
      </w:r>
      <w:r w:rsidR="00E50780" w:rsidRPr="00221E34">
        <w:rPr>
          <w:rFonts w:ascii="Times New Roman" w:hAnsi="Times New Roman"/>
          <w:sz w:val="28"/>
          <w:szCs w:val="28"/>
        </w:rPr>
        <w:lastRenderedPageBreak/>
        <w:t>СОШ» (с. Барановка, пос. Щегловский), МБОУ «Ясногорская СОШ», МБОУ «Береговская СОШ», МБОУ «Новостроевская СОШ», МБОУ «М</w:t>
      </w:r>
      <w:r w:rsidR="00E50780" w:rsidRPr="00221E34">
        <w:rPr>
          <w:rFonts w:ascii="Times New Roman" w:hAnsi="Times New Roman"/>
          <w:sz w:val="28"/>
          <w:szCs w:val="28"/>
        </w:rPr>
        <w:t>а</w:t>
      </w:r>
      <w:r w:rsidR="00E50780" w:rsidRPr="00221E34">
        <w:rPr>
          <w:rFonts w:ascii="Times New Roman" w:hAnsi="Times New Roman"/>
          <w:sz w:val="28"/>
          <w:szCs w:val="28"/>
        </w:rPr>
        <w:t>зуровская СОШ», МБОУ «Кузбасская СОШ», МБОУ «Пригородная ООШ», МАУ ДО «Дом детского творчества» Кемеровского муниципал</w:t>
      </w:r>
      <w:r w:rsidR="00E50780" w:rsidRPr="00221E34">
        <w:rPr>
          <w:rFonts w:ascii="Times New Roman" w:hAnsi="Times New Roman"/>
          <w:sz w:val="28"/>
          <w:szCs w:val="28"/>
        </w:rPr>
        <w:t>ь</w:t>
      </w:r>
      <w:r w:rsidR="00E50780" w:rsidRPr="00221E34">
        <w:rPr>
          <w:rFonts w:ascii="Times New Roman" w:hAnsi="Times New Roman"/>
          <w:sz w:val="28"/>
          <w:szCs w:val="28"/>
        </w:rPr>
        <w:t>ного района (с. Ягуново).</w:t>
      </w:r>
    </w:p>
    <w:p w:rsidR="000614DE" w:rsidRPr="00221E34" w:rsidRDefault="000614DE" w:rsidP="00E9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1E34">
        <w:rPr>
          <w:rFonts w:ascii="Times New Roman" w:hAnsi="Times New Roman"/>
          <w:color w:val="000000"/>
          <w:sz w:val="28"/>
          <w:szCs w:val="28"/>
        </w:rPr>
        <w:t>Деятельность Учреждения организована в соответствии с программой ра</w:t>
      </w:r>
      <w:r w:rsidRPr="00221E34">
        <w:rPr>
          <w:rFonts w:ascii="Times New Roman" w:hAnsi="Times New Roman"/>
          <w:color w:val="000000"/>
          <w:sz w:val="28"/>
          <w:szCs w:val="28"/>
        </w:rPr>
        <w:t>з</w:t>
      </w:r>
      <w:r w:rsidRPr="00221E34">
        <w:rPr>
          <w:rFonts w:ascii="Times New Roman" w:hAnsi="Times New Roman"/>
          <w:color w:val="000000"/>
          <w:sz w:val="28"/>
          <w:szCs w:val="28"/>
        </w:rPr>
        <w:t>вития «От замысла к воплощению» на 2016-2019 годы.</w:t>
      </w:r>
    </w:p>
    <w:p w:rsidR="000614DE" w:rsidRPr="00221E34" w:rsidRDefault="000614DE" w:rsidP="00E9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1E34">
        <w:rPr>
          <w:rFonts w:ascii="Times New Roman" w:hAnsi="Times New Roman"/>
          <w:color w:val="000000"/>
          <w:sz w:val="28"/>
          <w:szCs w:val="28"/>
        </w:rPr>
        <w:t>Актуальность реализуемых в Учреждении дополнительных общеобразов</w:t>
      </w:r>
      <w:r w:rsidRPr="00221E34">
        <w:rPr>
          <w:rFonts w:ascii="Times New Roman" w:hAnsi="Times New Roman"/>
          <w:color w:val="000000"/>
          <w:sz w:val="28"/>
          <w:szCs w:val="28"/>
        </w:rPr>
        <w:t>а</w:t>
      </w:r>
      <w:r w:rsidRPr="00221E34">
        <w:rPr>
          <w:rFonts w:ascii="Times New Roman" w:hAnsi="Times New Roman"/>
          <w:color w:val="000000"/>
          <w:sz w:val="28"/>
          <w:szCs w:val="28"/>
        </w:rPr>
        <w:t>тельных общеразвивающих программ определяется социальным заказом детей и их родителей (основание – ежегодное анкетирование среди школ</w:t>
      </w:r>
      <w:r w:rsidRPr="00221E34">
        <w:rPr>
          <w:rFonts w:ascii="Times New Roman" w:hAnsi="Times New Roman"/>
          <w:color w:val="000000"/>
          <w:sz w:val="28"/>
          <w:szCs w:val="28"/>
        </w:rPr>
        <w:t>ь</w:t>
      </w:r>
      <w:r w:rsidRPr="00221E34">
        <w:rPr>
          <w:rFonts w:ascii="Times New Roman" w:hAnsi="Times New Roman"/>
          <w:color w:val="000000"/>
          <w:sz w:val="28"/>
          <w:szCs w:val="28"/>
        </w:rPr>
        <w:t>ников района и их родителей) и социальным заказом учредителя.</w:t>
      </w:r>
    </w:p>
    <w:p w:rsidR="000614DE" w:rsidRPr="00221E34" w:rsidRDefault="000614DE" w:rsidP="00E9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1E34">
        <w:rPr>
          <w:rFonts w:ascii="Times New Roman" w:hAnsi="Times New Roman"/>
          <w:color w:val="000000"/>
          <w:sz w:val="28"/>
          <w:szCs w:val="28"/>
        </w:rPr>
        <w:t>Участниками образовательного процесса в Учреждении являются об</w:t>
      </w:r>
      <w:r w:rsidRPr="00221E34">
        <w:rPr>
          <w:rFonts w:ascii="Times New Roman" w:hAnsi="Times New Roman"/>
          <w:color w:val="000000"/>
          <w:sz w:val="28"/>
          <w:szCs w:val="28"/>
        </w:rPr>
        <w:t>у</w:t>
      </w:r>
      <w:r w:rsidRPr="00221E34">
        <w:rPr>
          <w:rFonts w:ascii="Times New Roman" w:hAnsi="Times New Roman"/>
          <w:color w:val="000000"/>
          <w:sz w:val="28"/>
          <w:szCs w:val="28"/>
        </w:rPr>
        <w:t>чающиеся в возрасте преимущественно от 6 до 18 лет, педагогические р</w:t>
      </w:r>
      <w:r w:rsidRPr="00221E34">
        <w:rPr>
          <w:rFonts w:ascii="Times New Roman" w:hAnsi="Times New Roman"/>
          <w:color w:val="000000"/>
          <w:sz w:val="28"/>
          <w:szCs w:val="28"/>
        </w:rPr>
        <w:t>а</w:t>
      </w:r>
      <w:r w:rsidRPr="00221E34">
        <w:rPr>
          <w:rFonts w:ascii="Times New Roman" w:hAnsi="Times New Roman"/>
          <w:color w:val="000000"/>
          <w:sz w:val="28"/>
          <w:szCs w:val="28"/>
        </w:rPr>
        <w:t>ботники, родители (законные представители) обучающихся.</w:t>
      </w:r>
    </w:p>
    <w:p w:rsidR="000614DE" w:rsidRPr="00221E34" w:rsidRDefault="000614DE" w:rsidP="000E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1E34">
        <w:rPr>
          <w:rFonts w:ascii="Times New Roman" w:hAnsi="Times New Roman"/>
          <w:color w:val="000000"/>
          <w:sz w:val="28"/>
          <w:szCs w:val="28"/>
        </w:rPr>
        <w:t>Образовательный процесс организован в соответствии с санитарно-</w:t>
      </w:r>
    </w:p>
    <w:p w:rsidR="000614DE" w:rsidRPr="00221E34" w:rsidRDefault="000614DE" w:rsidP="00E948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21E34">
        <w:rPr>
          <w:rFonts w:ascii="Times New Roman" w:hAnsi="Times New Roman"/>
          <w:color w:val="000000"/>
          <w:sz w:val="28"/>
          <w:szCs w:val="28"/>
        </w:rPr>
        <w:t>эпидемиологическими правилами и нормативами.</w:t>
      </w:r>
    </w:p>
    <w:p w:rsidR="007F3129" w:rsidRPr="00221E34" w:rsidRDefault="000614DE" w:rsidP="00E9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color w:val="000000"/>
          <w:sz w:val="28"/>
          <w:szCs w:val="28"/>
        </w:rPr>
        <w:t xml:space="preserve">В 2017-2018 учебном году были </w:t>
      </w:r>
      <w:r w:rsidR="007F3129" w:rsidRPr="00221E34">
        <w:rPr>
          <w:rFonts w:ascii="Times New Roman" w:hAnsi="Times New Roman"/>
          <w:sz w:val="28"/>
          <w:szCs w:val="28"/>
        </w:rPr>
        <w:t>разработаны и реализов</w:t>
      </w:r>
      <w:r w:rsidR="000E7371">
        <w:rPr>
          <w:rFonts w:ascii="Times New Roman" w:hAnsi="Times New Roman"/>
          <w:sz w:val="28"/>
          <w:szCs w:val="28"/>
        </w:rPr>
        <w:t xml:space="preserve">ывались </w:t>
      </w:r>
      <w:r w:rsidR="007F3129" w:rsidRPr="00221E34">
        <w:rPr>
          <w:rFonts w:ascii="Times New Roman" w:hAnsi="Times New Roman"/>
          <w:b/>
          <w:sz w:val="28"/>
          <w:szCs w:val="28"/>
        </w:rPr>
        <w:t>37 д</w:t>
      </w:r>
      <w:r w:rsidR="007F3129" w:rsidRPr="00221E34">
        <w:rPr>
          <w:rFonts w:ascii="Times New Roman" w:hAnsi="Times New Roman"/>
          <w:b/>
          <w:sz w:val="28"/>
          <w:szCs w:val="28"/>
        </w:rPr>
        <w:t>о</w:t>
      </w:r>
      <w:r w:rsidR="007F3129" w:rsidRPr="00221E34">
        <w:rPr>
          <w:rFonts w:ascii="Times New Roman" w:hAnsi="Times New Roman"/>
          <w:b/>
          <w:sz w:val="28"/>
          <w:szCs w:val="28"/>
        </w:rPr>
        <w:t>полнительных общеобразовательных общеразвивающих программ</w:t>
      </w:r>
      <w:r w:rsidR="007F3129" w:rsidRPr="00221E34">
        <w:rPr>
          <w:rFonts w:ascii="Times New Roman" w:hAnsi="Times New Roman"/>
          <w:sz w:val="28"/>
          <w:szCs w:val="28"/>
        </w:rPr>
        <w:t xml:space="preserve"> по следующим направленностям:</w:t>
      </w:r>
    </w:p>
    <w:p w:rsidR="007F3129" w:rsidRPr="00221E34" w:rsidRDefault="007F3129" w:rsidP="00E9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технической («Техническое моделирование», С.Л. Белкин; «Фортуна», А. С. Береговенко,  «Студия анимационных фильмов «Яблоко», И. А. Сниг</w:t>
      </w:r>
      <w:r w:rsidRPr="00221E34">
        <w:rPr>
          <w:rFonts w:ascii="Times New Roman" w:hAnsi="Times New Roman"/>
          <w:sz w:val="28"/>
          <w:szCs w:val="28"/>
        </w:rPr>
        <w:t>и</w:t>
      </w:r>
      <w:r w:rsidRPr="00221E34">
        <w:rPr>
          <w:rFonts w:ascii="Times New Roman" w:hAnsi="Times New Roman"/>
          <w:sz w:val="28"/>
          <w:szCs w:val="28"/>
        </w:rPr>
        <w:t>рев, «Техническое творчество», П. А. Полетаев, «Робототехника», Кочет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>ва К. А., «Компьютерный дизайн», В.В. Куран);</w:t>
      </w:r>
    </w:p>
    <w:p w:rsidR="007F3129" w:rsidRPr="00221E34" w:rsidRDefault="007F3129" w:rsidP="00E9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художественной («Театральные игры», И.Н.Шатохина; «Театр ростовых кукол», Е. Д. Стрелкова; «Театр-студия «Экспромт», И.Н. Шатохина; «Школа ведущих» , О. Е. Филистеева; «Планета детства», Е.К. Альникова; «Фольклор», Замула Т. П.; «Горошинки» (вокал), Э.Р. Береговенко; «В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>кал», Ю. С. Береговенко, «Вокал», Ю. Н. Байбулина; «Хореография», И. С. Гутов; «Форсаж» (хореография), Д. В. Степанова; «Форсаж» (хореогр</w:t>
      </w:r>
      <w:r w:rsidRPr="00221E34">
        <w:rPr>
          <w:rFonts w:ascii="Times New Roman" w:hAnsi="Times New Roman"/>
          <w:sz w:val="28"/>
          <w:szCs w:val="28"/>
        </w:rPr>
        <w:t>а</w:t>
      </w:r>
      <w:r w:rsidRPr="00221E34">
        <w:rPr>
          <w:rFonts w:ascii="Times New Roman" w:hAnsi="Times New Roman"/>
          <w:sz w:val="28"/>
          <w:szCs w:val="28"/>
        </w:rPr>
        <w:t>фия), Д.А. Пономарева, «Вернисаж» (ИЗО), М. Яцына, «Художественное конструирование»(ИЗО), Л.В. Гудкова; «Ниточка-иголочка», А.Н. Сброд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>ва; «Волшебный клубок» (ДПИ), А.Н. Сбродова, «Модница», Е.Д. Стре</w:t>
      </w:r>
      <w:r w:rsidRPr="00221E34">
        <w:rPr>
          <w:rFonts w:ascii="Times New Roman" w:hAnsi="Times New Roman"/>
          <w:sz w:val="28"/>
          <w:szCs w:val="28"/>
        </w:rPr>
        <w:t>л</w:t>
      </w:r>
      <w:r w:rsidRPr="00221E34">
        <w:rPr>
          <w:rFonts w:ascii="Times New Roman" w:hAnsi="Times New Roman"/>
          <w:sz w:val="28"/>
          <w:szCs w:val="28"/>
        </w:rPr>
        <w:t>кова; «Вдохновение» (ДПИ), Е.С. Чехутина);</w:t>
      </w:r>
    </w:p>
    <w:p w:rsidR="007F3129" w:rsidRPr="00221E34" w:rsidRDefault="007F3129" w:rsidP="00E9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социально-педагогической («Дорогу осилит идущий», Т.С. Ващилова; «Школа лидеров», А.Д. Трезубова);</w:t>
      </w:r>
    </w:p>
    <w:p w:rsidR="007F3129" w:rsidRPr="00221E34" w:rsidRDefault="007F3129" w:rsidP="00E9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естественно-научной («Флористика», А.Н. Сбродова);</w:t>
      </w:r>
    </w:p>
    <w:p w:rsidR="007F3129" w:rsidRPr="00221E34" w:rsidRDefault="007F3129" w:rsidP="00E9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туристко-краеведческой («Школа выживания», А.И. Грищенко; «Музе</w:t>
      </w:r>
      <w:r w:rsidRPr="00221E34">
        <w:rPr>
          <w:rFonts w:ascii="Times New Roman" w:hAnsi="Times New Roman"/>
          <w:sz w:val="28"/>
          <w:szCs w:val="28"/>
        </w:rPr>
        <w:t>й</w:t>
      </w:r>
      <w:r w:rsidRPr="00221E34">
        <w:rPr>
          <w:rFonts w:ascii="Times New Roman" w:hAnsi="Times New Roman"/>
          <w:sz w:val="28"/>
          <w:szCs w:val="28"/>
        </w:rPr>
        <w:t>ное дело», Г.Н. Краева; «Музейное дело», В.Х. Погожева; «Музейное д</w:t>
      </w:r>
      <w:r w:rsidRPr="00221E34">
        <w:rPr>
          <w:rFonts w:ascii="Times New Roman" w:hAnsi="Times New Roman"/>
          <w:sz w:val="28"/>
          <w:szCs w:val="28"/>
        </w:rPr>
        <w:t>е</w:t>
      </w:r>
      <w:r w:rsidRPr="00221E34">
        <w:rPr>
          <w:rFonts w:ascii="Times New Roman" w:hAnsi="Times New Roman"/>
          <w:sz w:val="28"/>
          <w:szCs w:val="28"/>
        </w:rPr>
        <w:t>ло», Н.С. Белова; «Музейное дело», О.П. Чудинова; «Музейное дело», Н.В. Самсонова; «Музейное дело», Л.Ф. Устьянцева).</w:t>
      </w:r>
    </w:p>
    <w:p w:rsidR="000614DE" w:rsidRPr="00221E34" w:rsidRDefault="000614DE" w:rsidP="00E9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Общим признаком дополнительных общеобразовательных общеразв</w:t>
      </w:r>
      <w:r w:rsidRPr="00221E34">
        <w:rPr>
          <w:rFonts w:ascii="Times New Roman" w:hAnsi="Times New Roman"/>
          <w:sz w:val="28"/>
          <w:szCs w:val="28"/>
        </w:rPr>
        <w:t>и</w:t>
      </w:r>
      <w:r w:rsidRPr="00221E34">
        <w:rPr>
          <w:rFonts w:ascii="Times New Roman" w:hAnsi="Times New Roman"/>
          <w:sz w:val="28"/>
          <w:szCs w:val="28"/>
        </w:rPr>
        <w:t xml:space="preserve">вающих программ является их </w:t>
      </w:r>
      <w:r w:rsidRPr="00221E34">
        <w:rPr>
          <w:rFonts w:ascii="Times New Roman" w:hAnsi="Times New Roman"/>
          <w:bCs/>
          <w:sz w:val="28"/>
          <w:szCs w:val="28"/>
        </w:rPr>
        <w:t>направленность на приобщение детей к ра</w:t>
      </w:r>
      <w:r w:rsidRPr="00221E34">
        <w:rPr>
          <w:rFonts w:ascii="Times New Roman" w:hAnsi="Times New Roman"/>
          <w:bCs/>
          <w:sz w:val="28"/>
          <w:szCs w:val="28"/>
        </w:rPr>
        <w:t>з</w:t>
      </w:r>
      <w:r w:rsidRPr="00221E34">
        <w:rPr>
          <w:rFonts w:ascii="Times New Roman" w:hAnsi="Times New Roman"/>
          <w:bCs/>
          <w:sz w:val="28"/>
          <w:szCs w:val="28"/>
        </w:rPr>
        <w:t>личным видам творчества, поисково-исследовательской работе, изобрет</w:t>
      </w:r>
      <w:r w:rsidRPr="00221E34">
        <w:rPr>
          <w:rFonts w:ascii="Times New Roman" w:hAnsi="Times New Roman"/>
          <w:bCs/>
          <w:sz w:val="28"/>
          <w:szCs w:val="28"/>
        </w:rPr>
        <w:t>а</w:t>
      </w:r>
      <w:r w:rsidRPr="00221E34">
        <w:rPr>
          <w:rFonts w:ascii="Times New Roman" w:hAnsi="Times New Roman"/>
          <w:bCs/>
          <w:sz w:val="28"/>
          <w:szCs w:val="28"/>
        </w:rPr>
        <w:lastRenderedPageBreak/>
        <w:t>тельской деятельности, развитие творческого мышления и навыков пр</w:t>
      </w:r>
      <w:r w:rsidRPr="00221E34">
        <w:rPr>
          <w:rFonts w:ascii="Times New Roman" w:hAnsi="Times New Roman"/>
          <w:bCs/>
          <w:sz w:val="28"/>
          <w:szCs w:val="28"/>
        </w:rPr>
        <w:t>о</w:t>
      </w:r>
      <w:r w:rsidRPr="00221E34">
        <w:rPr>
          <w:rFonts w:ascii="Times New Roman" w:hAnsi="Times New Roman"/>
          <w:bCs/>
          <w:sz w:val="28"/>
          <w:szCs w:val="28"/>
        </w:rPr>
        <w:t>ектной</w:t>
      </w:r>
      <w:r w:rsidRPr="00221E34">
        <w:rPr>
          <w:rFonts w:ascii="Times New Roman" w:hAnsi="Times New Roman"/>
          <w:sz w:val="28"/>
          <w:szCs w:val="28"/>
        </w:rPr>
        <w:t xml:space="preserve"> </w:t>
      </w:r>
      <w:r w:rsidRPr="00221E34">
        <w:rPr>
          <w:rFonts w:ascii="Times New Roman" w:hAnsi="Times New Roman"/>
          <w:bCs/>
          <w:sz w:val="28"/>
          <w:szCs w:val="28"/>
        </w:rPr>
        <w:t>работы.</w:t>
      </w:r>
    </w:p>
    <w:p w:rsidR="000614DE" w:rsidRPr="00221E34" w:rsidRDefault="000614DE" w:rsidP="00E9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Программы ориентированы на решение задач развития общей культуры личности</w:t>
      </w:r>
      <w:r w:rsidR="000E7371">
        <w:rPr>
          <w:rFonts w:ascii="Times New Roman" w:hAnsi="Times New Roman"/>
          <w:sz w:val="28"/>
          <w:szCs w:val="28"/>
        </w:rPr>
        <w:t xml:space="preserve">, </w:t>
      </w:r>
      <w:r w:rsidRPr="00221E34">
        <w:rPr>
          <w:rFonts w:ascii="Times New Roman" w:hAnsi="Times New Roman"/>
          <w:sz w:val="28"/>
          <w:szCs w:val="28"/>
        </w:rPr>
        <w:t>адаптации ребенка к жизни в современном обществе, формир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>ва</w:t>
      </w:r>
      <w:r w:rsidR="000E7371">
        <w:rPr>
          <w:rFonts w:ascii="Times New Roman" w:hAnsi="Times New Roman"/>
          <w:sz w:val="28"/>
          <w:szCs w:val="28"/>
        </w:rPr>
        <w:t>ния</w:t>
      </w:r>
      <w:r w:rsidRPr="00221E34">
        <w:rPr>
          <w:rFonts w:ascii="Times New Roman" w:hAnsi="Times New Roman"/>
          <w:sz w:val="28"/>
          <w:szCs w:val="28"/>
        </w:rPr>
        <w:t xml:space="preserve"> личности, обладающей проективным отношением к миру и спосо</w:t>
      </w:r>
      <w:r w:rsidRPr="00221E34">
        <w:rPr>
          <w:rFonts w:ascii="Times New Roman" w:hAnsi="Times New Roman"/>
          <w:sz w:val="28"/>
          <w:szCs w:val="28"/>
        </w:rPr>
        <w:t>б</w:t>
      </w:r>
      <w:r w:rsidRPr="00221E34">
        <w:rPr>
          <w:rFonts w:ascii="Times New Roman" w:hAnsi="Times New Roman"/>
          <w:sz w:val="28"/>
          <w:szCs w:val="28"/>
        </w:rPr>
        <w:t>ной к сотрудничеству с другими людьми, на создание условий для осо</w:t>
      </w:r>
      <w:r w:rsidRPr="00221E34">
        <w:rPr>
          <w:rFonts w:ascii="Times New Roman" w:hAnsi="Times New Roman"/>
          <w:sz w:val="28"/>
          <w:szCs w:val="28"/>
        </w:rPr>
        <w:t>з</w:t>
      </w:r>
      <w:r w:rsidRPr="00221E34">
        <w:rPr>
          <w:rFonts w:ascii="Times New Roman" w:hAnsi="Times New Roman"/>
          <w:sz w:val="28"/>
          <w:szCs w:val="28"/>
        </w:rPr>
        <w:t>нанного выбора подростком будущей профессии и формирование им своих жи</w:t>
      </w:r>
      <w:r w:rsidRPr="00221E34">
        <w:rPr>
          <w:rFonts w:ascii="Times New Roman" w:hAnsi="Times New Roman"/>
          <w:sz w:val="28"/>
          <w:szCs w:val="28"/>
        </w:rPr>
        <w:t>з</w:t>
      </w:r>
      <w:r w:rsidRPr="00221E34">
        <w:rPr>
          <w:rFonts w:ascii="Times New Roman" w:hAnsi="Times New Roman"/>
          <w:sz w:val="28"/>
          <w:szCs w:val="28"/>
        </w:rPr>
        <w:t>ненных планов.</w:t>
      </w:r>
    </w:p>
    <w:p w:rsidR="000614DE" w:rsidRPr="00221E34" w:rsidRDefault="000614DE" w:rsidP="00E9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Содержание дополнительных общеобразовательных общеразвивающих программ и предусматривает: </w:t>
      </w:r>
    </w:p>
    <w:p w:rsidR="000614DE" w:rsidRPr="00221E34" w:rsidRDefault="000614DE" w:rsidP="00E9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реализацию национально-регионального компонента - на занятиях об</w:t>
      </w:r>
      <w:r w:rsidRPr="00221E34">
        <w:rPr>
          <w:rFonts w:ascii="Times New Roman" w:hAnsi="Times New Roman"/>
          <w:sz w:val="28"/>
          <w:szCs w:val="28"/>
        </w:rPr>
        <w:t>у</w:t>
      </w:r>
      <w:r w:rsidRPr="00221E34">
        <w:rPr>
          <w:rFonts w:ascii="Times New Roman" w:hAnsi="Times New Roman"/>
          <w:sz w:val="28"/>
          <w:szCs w:val="28"/>
        </w:rPr>
        <w:t xml:space="preserve">чающиеся знакомятся с культурой и историей коренных народов Сибири и Кузбасса; </w:t>
      </w:r>
    </w:p>
    <w:p w:rsidR="000614DE" w:rsidRPr="00221E34" w:rsidRDefault="000614DE" w:rsidP="00E9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использование здоровьесберегающих технологий как на учебных занят</w:t>
      </w:r>
      <w:r w:rsidRPr="00221E34">
        <w:rPr>
          <w:rFonts w:ascii="Times New Roman" w:hAnsi="Times New Roman"/>
          <w:sz w:val="28"/>
          <w:szCs w:val="28"/>
        </w:rPr>
        <w:t>и</w:t>
      </w:r>
      <w:r w:rsidRPr="00221E34">
        <w:rPr>
          <w:rFonts w:ascii="Times New Roman" w:hAnsi="Times New Roman"/>
          <w:sz w:val="28"/>
          <w:szCs w:val="28"/>
        </w:rPr>
        <w:t>ях, так и во внеучебное время (досуговые мероприятия).</w:t>
      </w:r>
    </w:p>
    <w:p w:rsidR="000614DE" w:rsidRPr="00221E34" w:rsidRDefault="000614DE" w:rsidP="00E9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Каждая дополнительная общеобразовательная общеразвивающая пр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>грамма включает в себя систему оценки и контроля освоения учащимися учебного материала. Связующим элементом образовательных программ, реализуемых в Учреждении, выступает психолого-педагогический мон</w:t>
      </w:r>
      <w:r w:rsidRPr="00221E34">
        <w:rPr>
          <w:rFonts w:ascii="Times New Roman" w:hAnsi="Times New Roman"/>
          <w:sz w:val="28"/>
          <w:szCs w:val="28"/>
        </w:rPr>
        <w:t>и</w:t>
      </w:r>
      <w:r w:rsidRPr="00221E34">
        <w:rPr>
          <w:rFonts w:ascii="Times New Roman" w:hAnsi="Times New Roman"/>
          <w:sz w:val="28"/>
          <w:szCs w:val="28"/>
        </w:rPr>
        <w:t>торинг , в котором фиксируются образовательные результаты учащихся при посл</w:t>
      </w:r>
      <w:r w:rsidRPr="00221E34">
        <w:rPr>
          <w:rFonts w:ascii="Times New Roman" w:hAnsi="Times New Roman"/>
          <w:sz w:val="28"/>
          <w:szCs w:val="28"/>
        </w:rPr>
        <w:t>е</w:t>
      </w:r>
      <w:r w:rsidRPr="00221E34">
        <w:rPr>
          <w:rFonts w:ascii="Times New Roman" w:hAnsi="Times New Roman"/>
          <w:sz w:val="28"/>
          <w:szCs w:val="28"/>
        </w:rPr>
        <w:t>довательном освоении программ.</w:t>
      </w:r>
    </w:p>
    <w:p w:rsidR="006D1599" w:rsidRPr="00221E34" w:rsidRDefault="006D1599" w:rsidP="003011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2901" w:rsidRPr="00221E34" w:rsidRDefault="00372901" w:rsidP="00301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21E34">
        <w:rPr>
          <w:rFonts w:ascii="Times New Roman" w:hAnsi="Times New Roman"/>
          <w:b/>
          <w:color w:val="000000"/>
          <w:sz w:val="28"/>
          <w:szCs w:val="28"/>
        </w:rPr>
        <w:t xml:space="preserve">Сведения о количественном составе учащихся </w:t>
      </w:r>
    </w:p>
    <w:p w:rsidR="00372901" w:rsidRPr="00221E34" w:rsidRDefault="00372901" w:rsidP="00301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21E34">
        <w:rPr>
          <w:rFonts w:ascii="Times New Roman" w:hAnsi="Times New Roman"/>
          <w:b/>
          <w:color w:val="000000"/>
          <w:sz w:val="28"/>
          <w:szCs w:val="28"/>
        </w:rPr>
        <w:t>по направлениям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6"/>
        <w:gridCol w:w="1447"/>
        <w:gridCol w:w="1067"/>
        <w:gridCol w:w="1176"/>
        <w:gridCol w:w="1447"/>
        <w:gridCol w:w="1067"/>
        <w:gridCol w:w="1176"/>
      </w:tblGrid>
      <w:tr w:rsidR="00372901" w:rsidRPr="003011B7" w:rsidTr="00C520BA">
        <w:tc>
          <w:tcPr>
            <w:tcW w:w="1967" w:type="dxa"/>
            <w:vMerge w:val="restart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Направления образовател</w:t>
            </w:r>
            <w:r w:rsidRPr="00301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ь</w:t>
            </w:r>
            <w:r w:rsidRPr="00301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ной деятельн</w:t>
            </w:r>
            <w:r w:rsidRPr="00301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301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3802" w:type="dxa"/>
            <w:gridSpan w:val="3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2017-2018 учебный год</w:t>
            </w:r>
          </w:p>
        </w:tc>
        <w:tc>
          <w:tcPr>
            <w:tcW w:w="3801" w:type="dxa"/>
            <w:gridSpan w:val="3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01.04.2018</w:t>
            </w:r>
          </w:p>
        </w:tc>
      </w:tr>
      <w:tr w:rsidR="00372901" w:rsidRPr="003011B7" w:rsidTr="00C520BA">
        <w:tc>
          <w:tcPr>
            <w:tcW w:w="1967" w:type="dxa"/>
            <w:vMerge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Творческих объедин</w:t>
            </w: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98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Уче</w:t>
            </w: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ных групп</w:t>
            </w:r>
          </w:p>
        </w:tc>
        <w:tc>
          <w:tcPr>
            <w:tcW w:w="1211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Учащи</w:t>
            </w: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ся </w:t>
            </w:r>
          </w:p>
        </w:tc>
        <w:tc>
          <w:tcPr>
            <w:tcW w:w="1492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Творческих объедин</w:t>
            </w: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98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Уче</w:t>
            </w: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ных групп</w:t>
            </w:r>
          </w:p>
        </w:tc>
        <w:tc>
          <w:tcPr>
            <w:tcW w:w="1211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Учащи</w:t>
            </w: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ся </w:t>
            </w:r>
          </w:p>
        </w:tc>
      </w:tr>
      <w:tr w:rsidR="00372901" w:rsidRPr="003011B7" w:rsidTr="00C520BA">
        <w:tc>
          <w:tcPr>
            <w:tcW w:w="1967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</w:t>
            </w: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ное</w:t>
            </w:r>
          </w:p>
        </w:tc>
        <w:tc>
          <w:tcPr>
            <w:tcW w:w="1493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98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11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1107</w:t>
            </w:r>
          </w:p>
        </w:tc>
        <w:tc>
          <w:tcPr>
            <w:tcW w:w="1492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98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11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997</w:t>
            </w:r>
          </w:p>
        </w:tc>
      </w:tr>
      <w:tr w:rsidR="00372901" w:rsidRPr="003011B7" w:rsidTr="00C520BA">
        <w:tc>
          <w:tcPr>
            <w:tcW w:w="1967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Туристко-краеведческое</w:t>
            </w:r>
          </w:p>
        </w:tc>
        <w:tc>
          <w:tcPr>
            <w:tcW w:w="1493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8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1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1492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8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1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560</w:t>
            </w:r>
          </w:p>
        </w:tc>
      </w:tr>
      <w:tr w:rsidR="00372901" w:rsidRPr="003011B7" w:rsidTr="00C520BA">
        <w:tc>
          <w:tcPr>
            <w:tcW w:w="1967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</w:t>
            </w:r>
          </w:p>
        </w:tc>
        <w:tc>
          <w:tcPr>
            <w:tcW w:w="1493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8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1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492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8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1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268</w:t>
            </w:r>
          </w:p>
        </w:tc>
      </w:tr>
      <w:tr w:rsidR="00372901" w:rsidRPr="003011B7" w:rsidTr="00C520BA">
        <w:tc>
          <w:tcPr>
            <w:tcW w:w="1967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Естественно-научное</w:t>
            </w:r>
          </w:p>
        </w:tc>
        <w:tc>
          <w:tcPr>
            <w:tcW w:w="1493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2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372901" w:rsidRPr="003011B7" w:rsidTr="00C520BA">
        <w:tc>
          <w:tcPr>
            <w:tcW w:w="1967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Социально-педагогическое </w:t>
            </w:r>
          </w:p>
        </w:tc>
        <w:tc>
          <w:tcPr>
            <w:tcW w:w="1493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92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</w:tr>
      <w:tr w:rsidR="00372901" w:rsidRPr="003011B7" w:rsidTr="00C520BA">
        <w:tc>
          <w:tcPr>
            <w:tcW w:w="1967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493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98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11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1790</w:t>
            </w:r>
          </w:p>
        </w:tc>
        <w:tc>
          <w:tcPr>
            <w:tcW w:w="1492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98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11" w:type="dxa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2090</w:t>
            </w:r>
          </w:p>
        </w:tc>
      </w:tr>
    </w:tbl>
    <w:p w:rsidR="00372901" w:rsidRPr="003011B7" w:rsidRDefault="00372901" w:rsidP="00301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D1599" w:rsidRPr="00221E34" w:rsidRDefault="006D1599" w:rsidP="006D1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Дополнительные общеобразовательные общеразвивающие программы </w:t>
      </w:r>
      <w:r w:rsidRPr="00221E34">
        <w:rPr>
          <w:rFonts w:ascii="Times New Roman" w:hAnsi="Times New Roman"/>
          <w:b/>
          <w:bCs/>
          <w:sz w:val="28"/>
          <w:szCs w:val="28"/>
        </w:rPr>
        <w:t xml:space="preserve">технической направленности </w:t>
      </w:r>
      <w:r w:rsidRPr="00221E34">
        <w:rPr>
          <w:rFonts w:ascii="Times New Roman" w:hAnsi="Times New Roman"/>
          <w:sz w:val="28"/>
          <w:szCs w:val="28"/>
        </w:rPr>
        <w:t>ориентированы на развитие технических и творческих способностей</w:t>
      </w:r>
      <w:r w:rsidRPr="00221E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>обучащихся, организацию научно-исследовательской деятельности, профессионального</w:t>
      </w:r>
      <w:r w:rsidRPr="00221E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>самоопределения. На занятиях ребята знакомятся с основами конструирования и</w:t>
      </w:r>
      <w:r w:rsidRPr="00221E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 xml:space="preserve">моделирования, </w:t>
      </w:r>
      <w:r w:rsidRPr="00221E34">
        <w:rPr>
          <w:rFonts w:ascii="Times New Roman" w:hAnsi="Times New Roman"/>
          <w:sz w:val="28"/>
          <w:szCs w:val="28"/>
        </w:rPr>
        <w:lastRenderedPageBreak/>
        <w:t>с принципами управления некоторых видов транспортных средств, пров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>дят</w:t>
      </w:r>
      <w:r w:rsidRPr="00221E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>исследовательскую работу.</w:t>
      </w:r>
    </w:p>
    <w:p w:rsidR="006D1599" w:rsidRPr="00221E34" w:rsidRDefault="006D1599" w:rsidP="006D1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Дополнительные общеобразовательные общеразвивающие программы </w:t>
      </w:r>
      <w:r w:rsidRPr="00221E34">
        <w:rPr>
          <w:rFonts w:ascii="Times New Roman" w:hAnsi="Times New Roman"/>
          <w:b/>
          <w:bCs/>
          <w:sz w:val="28"/>
          <w:szCs w:val="28"/>
        </w:rPr>
        <w:t>х</w:t>
      </w:r>
      <w:r w:rsidRPr="00221E34">
        <w:rPr>
          <w:rFonts w:ascii="Times New Roman" w:hAnsi="Times New Roman"/>
          <w:b/>
          <w:bCs/>
          <w:sz w:val="28"/>
          <w:szCs w:val="28"/>
        </w:rPr>
        <w:t>у</w:t>
      </w:r>
      <w:r w:rsidRPr="00221E34">
        <w:rPr>
          <w:rFonts w:ascii="Times New Roman" w:hAnsi="Times New Roman"/>
          <w:b/>
          <w:bCs/>
          <w:sz w:val="28"/>
          <w:szCs w:val="28"/>
        </w:rPr>
        <w:t xml:space="preserve">дожественной направленности </w:t>
      </w:r>
      <w:r w:rsidRPr="00221E34">
        <w:rPr>
          <w:rFonts w:ascii="Times New Roman" w:hAnsi="Times New Roman"/>
          <w:sz w:val="28"/>
          <w:szCs w:val="28"/>
        </w:rPr>
        <w:t>ориентированы на развитие художестве</w:t>
      </w:r>
      <w:r w:rsidRPr="00221E34">
        <w:rPr>
          <w:rFonts w:ascii="Times New Roman" w:hAnsi="Times New Roman"/>
          <w:sz w:val="28"/>
          <w:szCs w:val="28"/>
        </w:rPr>
        <w:t>н</w:t>
      </w:r>
      <w:r w:rsidRPr="00221E34">
        <w:rPr>
          <w:rFonts w:ascii="Times New Roman" w:hAnsi="Times New Roman"/>
          <w:sz w:val="28"/>
          <w:szCs w:val="28"/>
        </w:rPr>
        <w:t>ного творчества детей, передачу</w:t>
      </w:r>
      <w:r w:rsidRPr="00221E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>духовного опыта человечества, воспит</w:t>
      </w:r>
      <w:r w:rsidRPr="00221E34">
        <w:rPr>
          <w:rFonts w:ascii="Times New Roman" w:hAnsi="Times New Roman"/>
          <w:sz w:val="28"/>
          <w:szCs w:val="28"/>
        </w:rPr>
        <w:t>а</w:t>
      </w:r>
      <w:r w:rsidRPr="00221E34">
        <w:rPr>
          <w:rFonts w:ascii="Times New Roman" w:hAnsi="Times New Roman"/>
          <w:sz w:val="28"/>
          <w:szCs w:val="28"/>
        </w:rPr>
        <w:t>ние творческой личности, ранней профессиональной</w:t>
      </w:r>
      <w:r w:rsidRPr="00221E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>ориентации и сам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>определения ребёнка. Основной целью данного направления является</w:t>
      </w:r>
      <w:r w:rsidRPr="00221E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>х</w:t>
      </w:r>
      <w:r w:rsidRPr="00221E34">
        <w:rPr>
          <w:rFonts w:ascii="Times New Roman" w:hAnsi="Times New Roman"/>
          <w:sz w:val="28"/>
          <w:szCs w:val="28"/>
        </w:rPr>
        <w:t>у</w:t>
      </w:r>
      <w:r w:rsidRPr="00221E34">
        <w:rPr>
          <w:rFonts w:ascii="Times New Roman" w:hAnsi="Times New Roman"/>
          <w:sz w:val="28"/>
          <w:szCs w:val="28"/>
        </w:rPr>
        <w:t>дожественно-эстетическое развитие личности ребенка и формирование творческих</w:t>
      </w:r>
      <w:r w:rsidRPr="00221E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>способностей обучающихся.</w:t>
      </w:r>
    </w:p>
    <w:p w:rsidR="006D1599" w:rsidRPr="00221E34" w:rsidRDefault="006D1599" w:rsidP="006D1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Дополнительные общеобразовательные общеразвивающие программы </w:t>
      </w:r>
      <w:r w:rsidRPr="00221E34">
        <w:rPr>
          <w:rFonts w:ascii="Times New Roman" w:hAnsi="Times New Roman"/>
          <w:b/>
          <w:bCs/>
          <w:sz w:val="28"/>
          <w:szCs w:val="28"/>
        </w:rPr>
        <w:t>с</w:t>
      </w:r>
      <w:r w:rsidRPr="00221E34">
        <w:rPr>
          <w:rFonts w:ascii="Times New Roman" w:hAnsi="Times New Roman"/>
          <w:b/>
          <w:bCs/>
          <w:sz w:val="28"/>
          <w:szCs w:val="28"/>
        </w:rPr>
        <w:t>о</w:t>
      </w:r>
      <w:r w:rsidRPr="00221E34">
        <w:rPr>
          <w:rFonts w:ascii="Times New Roman" w:hAnsi="Times New Roman"/>
          <w:b/>
          <w:bCs/>
          <w:sz w:val="28"/>
          <w:szCs w:val="28"/>
        </w:rPr>
        <w:t xml:space="preserve">циально-педагогической направленности </w:t>
      </w:r>
      <w:r w:rsidRPr="00221E34">
        <w:rPr>
          <w:rFonts w:ascii="Times New Roman" w:hAnsi="Times New Roman"/>
          <w:sz w:val="28"/>
          <w:szCs w:val="28"/>
        </w:rPr>
        <w:t>обеспечивают</w:t>
      </w:r>
      <w:r w:rsidRPr="00221E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>получение ка</w:t>
      </w:r>
      <w:r w:rsidRPr="00221E34">
        <w:rPr>
          <w:rFonts w:ascii="Times New Roman" w:hAnsi="Times New Roman"/>
          <w:sz w:val="28"/>
          <w:szCs w:val="28"/>
        </w:rPr>
        <w:t>ж</w:t>
      </w:r>
      <w:r w:rsidRPr="00221E34">
        <w:rPr>
          <w:rFonts w:ascii="Times New Roman" w:hAnsi="Times New Roman"/>
          <w:sz w:val="28"/>
          <w:szCs w:val="28"/>
        </w:rPr>
        <w:t>дым обучающимся знаний и практических навыков социализации, разв</w:t>
      </w:r>
      <w:r w:rsidRPr="00221E34">
        <w:rPr>
          <w:rFonts w:ascii="Times New Roman" w:hAnsi="Times New Roman"/>
          <w:sz w:val="28"/>
          <w:szCs w:val="28"/>
        </w:rPr>
        <w:t>и</w:t>
      </w:r>
      <w:r w:rsidRPr="00221E34">
        <w:rPr>
          <w:rFonts w:ascii="Times New Roman" w:hAnsi="Times New Roman"/>
          <w:sz w:val="28"/>
          <w:szCs w:val="28"/>
        </w:rPr>
        <w:t>вают лидерский потенциал, учат построению индиывидуальных траект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>рий в обучении и своем продвижению по карьерной лестнице.</w:t>
      </w:r>
      <w:r w:rsidRPr="00221E3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D1599" w:rsidRPr="00221E34" w:rsidRDefault="006D1599" w:rsidP="006D1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21E34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Приоритетным  направлением образовательной деятельности </w:t>
      </w:r>
      <w:r w:rsidRPr="00221E34">
        <w:rPr>
          <w:rFonts w:ascii="Times New Roman" w:hAnsi="Times New Roman"/>
          <w:color w:val="000000"/>
          <w:sz w:val="28"/>
          <w:szCs w:val="28"/>
        </w:rPr>
        <w:t>Учре</w:t>
      </w:r>
      <w:r w:rsidRPr="00221E34">
        <w:rPr>
          <w:rFonts w:ascii="Times New Roman" w:hAnsi="Times New Roman"/>
          <w:color w:val="000000"/>
          <w:sz w:val="28"/>
          <w:szCs w:val="28"/>
        </w:rPr>
        <w:t>ж</w:t>
      </w:r>
      <w:r w:rsidRPr="00221E34">
        <w:rPr>
          <w:rFonts w:ascii="Times New Roman" w:hAnsi="Times New Roman"/>
          <w:color w:val="000000"/>
          <w:sz w:val="28"/>
          <w:szCs w:val="28"/>
        </w:rPr>
        <w:t xml:space="preserve">дения является </w:t>
      </w:r>
      <w:r w:rsidRPr="00221E34">
        <w:rPr>
          <w:rFonts w:ascii="Times New Roman" w:hAnsi="Times New Roman"/>
          <w:b/>
          <w:bCs/>
          <w:color w:val="000000"/>
          <w:sz w:val="28"/>
          <w:szCs w:val="28"/>
        </w:rPr>
        <w:t xml:space="preserve">художественное творчество, </w:t>
      </w:r>
      <w:r w:rsidRPr="00221E34">
        <w:rPr>
          <w:rFonts w:ascii="Times New Roman" w:hAnsi="Times New Roman"/>
          <w:color w:val="000000"/>
          <w:sz w:val="28"/>
          <w:szCs w:val="28"/>
        </w:rPr>
        <w:t>которым занимается 73% обучающихся, что подчёркивает актуальность и востребованность худож</w:t>
      </w:r>
      <w:r w:rsidRPr="00221E34">
        <w:rPr>
          <w:rFonts w:ascii="Times New Roman" w:hAnsi="Times New Roman"/>
          <w:color w:val="000000"/>
          <w:sz w:val="28"/>
          <w:szCs w:val="28"/>
        </w:rPr>
        <w:t>е</w:t>
      </w:r>
      <w:r w:rsidRPr="00221E34">
        <w:rPr>
          <w:rFonts w:ascii="Times New Roman" w:hAnsi="Times New Roman"/>
          <w:color w:val="000000"/>
          <w:sz w:val="28"/>
          <w:szCs w:val="28"/>
        </w:rPr>
        <w:t>ственного творчества среди населения района.</w:t>
      </w:r>
    </w:p>
    <w:p w:rsidR="00372901" w:rsidRPr="00221E34" w:rsidRDefault="00372901" w:rsidP="0030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b/>
          <w:sz w:val="28"/>
          <w:szCs w:val="28"/>
        </w:rPr>
        <w:t>Основной контингент учащихся</w:t>
      </w:r>
      <w:r w:rsidRPr="00221E34">
        <w:rPr>
          <w:rFonts w:ascii="Times New Roman" w:hAnsi="Times New Roman"/>
          <w:sz w:val="28"/>
          <w:szCs w:val="28"/>
        </w:rPr>
        <w:t xml:space="preserve"> представлен младшими школьниками - 60% (1254 чел.), обучающиеся среднего школьного возраста составляют 25% (524 чел.), старшего школьного возраста – 15% (312 чел.).</w:t>
      </w:r>
      <w:r w:rsidR="00C50CBD" w:rsidRPr="00221E34">
        <w:rPr>
          <w:rFonts w:ascii="Times New Roman" w:hAnsi="Times New Roman"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>Общее к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 xml:space="preserve">личество педагогических часов в учебном плане на 2017-2018 учебный год – 368. </w:t>
      </w:r>
    </w:p>
    <w:p w:rsidR="00372901" w:rsidRPr="00221E34" w:rsidRDefault="00372901" w:rsidP="0030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Из них отводится на социально-педагогическое направление образовател</w:t>
      </w:r>
      <w:r w:rsidRPr="00221E34">
        <w:rPr>
          <w:rFonts w:ascii="Times New Roman" w:hAnsi="Times New Roman"/>
          <w:sz w:val="28"/>
          <w:szCs w:val="28"/>
        </w:rPr>
        <w:t>ь</w:t>
      </w:r>
      <w:r w:rsidRPr="00221E34">
        <w:rPr>
          <w:rFonts w:ascii="Times New Roman" w:hAnsi="Times New Roman"/>
          <w:sz w:val="28"/>
          <w:szCs w:val="28"/>
        </w:rPr>
        <w:t>ной деяель</w:t>
      </w:r>
      <w:r w:rsidR="00C50CBD" w:rsidRPr="00221E34">
        <w:rPr>
          <w:rFonts w:ascii="Times New Roman" w:hAnsi="Times New Roman"/>
          <w:sz w:val="28"/>
          <w:szCs w:val="28"/>
        </w:rPr>
        <w:t xml:space="preserve">ности - </w:t>
      </w:r>
      <w:r w:rsidRPr="00221E34">
        <w:rPr>
          <w:rFonts w:ascii="Times New Roman" w:hAnsi="Times New Roman"/>
          <w:sz w:val="28"/>
          <w:szCs w:val="28"/>
        </w:rPr>
        <w:t>28 часов(7 групп, 180 учащихся), на техническое – 44 часа(12 групп, 268 учащихся), на естественно-научное – 4 часа(2 группы, 45 учащихся), на туристко-краеведческое – 70 часов(19 групп, 560 учащи</w:t>
      </w:r>
      <w:r w:rsidRPr="00221E34">
        <w:rPr>
          <w:rFonts w:ascii="Times New Roman" w:hAnsi="Times New Roman"/>
          <w:sz w:val="28"/>
          <w:szCs w:val="28"/>
        </w:rPr>
        <w:t>х</w:t>
      </w:r>
      <w:r w:rsidRPr="00221E34">
        <w:rPr>
          <w:rFonts w:ascii="Times New Roman" w:hAnsi="Times New Roman"/>
          <w:sz w:val="28"/>
          <w:szCs w:val="28"/>
        </w:rPr>
        <w:t xml:space="preserve">ся), на художественное – 222 часа(44 группы, 997 учащихся). </w:t>
      </w:r>
    </w:p>
    <w:p w:rsidR="005B275A" w:rsidRPr="00221E34" w:rsidRDefault="005B275A" w:rsidP="003011B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В </w:t>
      </w:r>
      <w:r w:rsidR="007F3129" w:rsidRPr="00221E34">
        <w:rPr>
          <w:rFonts w:ascii="Times New Roman" w:hAnsi="Times New Roman"/>
          <w:b/>
          <w:sz w:val="28"/>
          <w:szCs w:val="28"/>
        </w:rPr>
        <w:t>2017-2018</w:t>
      </w:r>
      <w:r w:rsidRPr="00221E34">
        <w:rPr>
          <w:rFonts w:ascii="Times New Roman" w:hAnsi="Times New Roman"/>
          <w:b/>
          <w:sz w:val="28"/>
          <w:szCs w:val="28"/>
        </w:rPr>
        <w:t xml:space="preserve"> учебном году </w:t>
      </w:r>
      <w:r w:rsidRPr="00221E34">
        <w:rPr>
          <w:rFonts w:ascii="Times New Roman" w:hAnsi="Times New Roman"/>
          <w:sz w:val="28"/>
          <w:szCs w:val="28"/>
        </w:rPr>
        <w:t xml:space="preserve">в Учреждении обучалось </w:t>
      </w:r>
      <w:r w:rsidR="007F3129" w:rsidRPr="00221E34">
        <w:rPr>
          <w:rFonts w:ascii="Times New Roman" w:hAnsi="Times New Roman"/>
          <w:b/>
          <w:sz w:val="28"/>
          <w:szCs w:val="28"/>
        </w:rPr>
        <w:t>2090</w:t>
      </w:r>
      <w:r w:rsidRPr="00221E34">
        <w:rPr>
          <w:rFonts w:ascii="Times New Roman" w:hAnsi="Times New Roman"/>
          <w:sz w:val="28"/>
          <w:szCs w:val="28"/>
        </w:rPr>
        <w:t xml:space="preserve"> учащихся в 39 творческих объе</w:t>
      </w:r>
      <w:r w:rsidR="007F3129" w:rsidRPr="00221E34">
        <w:rPr>
          <w:rFonts w:ascii="Times New Roman" w:hAnsi="Times New Roman"/>
          <w:sz w:val="28"/>
          <w:szCs w:val="28"/>
        </w:rPr>
        <w:t>динениях и 90</w:t>
      </w:r>
      <w:r w:rsidRPr="00221E34">
        <w:rPr>
          <w:rFonts w:ascii="Times New Roman" w:hAnsi="Times New Roman"/>
          <w:sz w:val="28"/>
          <w:szCs w:val="28"/>
        </w:rPr>
        <w:t xml:space="preserve"> учебных группах.</w:t>
      </w:r>
    </w:p>
    <w:p w:rsidR="000614DE" w:rsidRPr="00221E34" w:rsidRDefault="000614DE" w:rsidP="003011B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В Учреждении наблюдается динамика набора и стабильность в сохранн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>сти контингента учащихся:</w:t>
      </w:r>
    </w:p>
    <w:p w:rsidR="000614DE" w:rsidRPr="006D1599" w:rsidRDefault="000614DE" w:rsidP="006D1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1"/>
        <w:gridCol w:w="4645"/>
      </w:tblGrid>
      <w:tr w:rsidR="000614DE" w:rsidRPr="00221E34" w:rsidTr="00FD10B3">
        <w:tc>
          <w:tcPr>
            <w:tcW w:w="4785" w:type="dxa"/>
          </w:tcPr>
          <w:p w:rsidR="000614DE" w:rsidRPr="006D1599" w:rsidRDefault="000614DE" w:rsidP="003011B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599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4786" w:type="dxa"/>
          </w:tcPr>
          <w:p w:rsidR="000614DE" w:rsidRPr="006D1599" w:rsidRDefault="000614DE" w:rsidP="003011B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599">
              <w:rPr>
                <w:rFonts w:ascii="Times New Roman" w:hAnsi="Times New Roman"/>
                <w:b/>
                <w:sz w:val="28"/>
                <w:szCs w:val="28"/>
              </w:rPr>
              <w:t>Кол-во учащихся</w:t>
            </w:r>
          </w:p>
        </w:tc>
      </w:tr>
      <w:tr w:rsidR="000614DE" w:rsidRPr="00221E34" w:rsidTr="00FD10B3">
        <w:tc>
          <w:tcPr>
            <w:tcW w:w="4785" w:type="dxa"/>
          </w:tcPr>
          <w:p w:rsidR="000614DE" w:rsidRPr="00221E34" w:rsidRDefault="000614DE" w:rsidP="003011B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E34">
              <w:rPr>
                <w:rFonts w:ascii="Times New Roman" w:hAnsi="Times New Roman"/>
                <w:sz w:val="28"/>
                <w:szCs w:val="28"/>
              </w:rPr>
              <w:t>2015-2016</w:t>
            </w:r>
          </w:p>
        </w:tc>
        <w:tc>
          <w:tcPr>
            <w:tcW w:w="4786" w:type="dxa"/>
          </w:tcPr>
          <w:p w:rsidR="000614DE" w:rsidRPr="00221E34" w:rsidRDefault="000614DE" w:rsidP="003011B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E34">
              <w:rPr>
                <w:rFonts w:ascii="Times New Roman" w:hAnsi="Times New Roman"/>
                <w:sz w:val="28"/>
                <w:szCs w:val="28"/>
              </w:rPr>
              <w:t>1745</w:t>
            </w:r>
          </w:p>
        </w:tc>
      </w:tr>
      <w:tr w:rsidR="000614DE" w:rsidRPr="00221E34" w:rsidTr="00FD10B3">
        <w:tc>
          <w:tcPr>
            <w:tcW w:w="4785" w:type="dxa"/>
          </w:tcPr>
          <w:p w:rsidR="000614DE" w:rsidRPr="00221E34" w:rsidRDefault="000614DE" w:rsidP="003011B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E34">
              <w:rPr>
                <w:rFonts w:ascii="Times New Roman" w:hAnsi="Times New Roman"/>
                <w:sz w:val="28"/>
                <w:szCs w:val="28"/>
              </w:rPr>
              <w:t>2016-2017</w:t>
            </w:r>
          </w:p>
        </w:tc>
        <w:tc>
          <w:tcPr>
            <w:tcW w:w="4786" w:type="dxa"/>
          </w:tcPr>
          <w:p w:rsidR="000614DE" w:rsidRPr="00221E34" w:rsidRDefault="000614DE" w:rsidP="003011B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E34">
              <w:rPr>
                <w:rFonts w:ascii="Times New Roman" w:hAnsi="Times New Roman"/>
                <w:sz w:val="28"/>
                <w:szCs w:val="28"/>
              </w:rPr>
              <w:t>1750</w:t>
            </w:r>
          </w:p>
        </w:tc>
      </w:tr>
      <w:tr w:rsidR="000614DE" w:rsidRPr="00221E34" w:rsidTr="00FD10B3">
        <w:tc>
          <w:tcPr>
            <w:tcW w:w="4785" w:type="dxa"/>
          </w:tcPr>
          <w:p w:rsidR="000614DE" w:rsidRPr="00221E34" w:rsidRDefault="000614DE" w:rsidP="003011B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E34"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4786" w:type="dxa"/>
          </w:tcPr>
          <w:p w:rsidR="000614DE" w:rsidRPr="00221E34" w:rsidRDefault="000614DE" w:rsidP="003011B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E34">
              <w:rPr>
                <w:rFonts w:ascii="Times New Roman" w:hAnsi="Times New Roman"/>
                <w:sz w:val="28"/>
                <w:szCs w:val="28"/>
              </w:rPr>
              <w:t>2090</w:t>
            </w:r>
          </w:p>
        </w:tc>
      </w:tr>
    </w:tbl>
    <w:p w:rsidR="000614DE" w:rsidRPr="00221E34" w:rsidRDefault="000614DE" w:rsidP="003011B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614DE" w:rsidRPr="00221E34" w:rsidRDefault="000614DE" w:rsidP="0030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Образовательный процесс включает психологическое сопровождение, с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>действующее формированию личности учащихся, развитию творческих способностей, созданию позитивной мотивации к обучению, формиров</w:t>
      </w:r>
      <w:r w:rsidRPr="00221E34">
        <w:rPr>
          <w:rFonts w:ascii="Times New Roman" w:hAnsi="Times New Roman"/>
          <w:sz w:val="28"/>
          <w:szCs w:val="28"/>
        </w:rPr>
        <w:t>а</w:t>
      </w:r>
      <w:r w:rsidRPr="00221E34">
        <w:rPr>
          <w:rFonts w:ascii="Times New Roman" w:hAnsi="Times New Roman"/>
          <w:sz w:val="28"/>
          <w:szCs w:val="28"/>
        </w:rPr>
        <w:t>нию здорового образа жизни, успешной социальной адаптации учащихся группы социального риска, профилактике отклонений поведения.</w:t>
      </w:r>
    </w:p>
    <w:p w:rsidR="000614DE" w:rsidRPr="00221E34" w:rsidRDefault="000614DE" w:rsidP="0030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lastRenderedPageBreak/>
        <w:t>Продолжительность учебного года с 01.09.2017 г. по 25.05.2018 г.</w:t>
      </w:r>
    </w:p>
    <w:p w:rsidR="000614DE" w:rsidRPr="00221E34" w:rsidRDefault="000614DE" w:rsidP="003011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График каникул:</w:t>
      </w:r>
    </w:p>
    <w:p w:rsidR="000614DE" w:rsidRPr="00221E34" w:rsidRDefault="000614D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осенние – 30.10.2017 г. - 07.11.2017 г.;</w:t>
      </w:r>
    </w:p>
    <w:p w:rsidR="000614DE" w:rsidRPr="00221E34" w:rsidRDefault="000614D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зимние –  28.12.2017 г. - 10.01.2018 г.;</w:t>
      </w:r>
    </w:p>
    <w:p w:rsidR="000614DE" w:rsidRPr="00221E34" w:rsidRDefault="000614D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весенние – 26.03.2017 г. - 01.04.2018 г.;</w:t>
      </w:r>
    </w:p>
    <w:p w:rsidR="000614DE" w:rsidRPr="00221E34" w:rsidRDefault="000614D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летние – 01.06.2017 г. - 31.08.2018 г.</w:t>
      </w:r>
    </w:p>
    <w:p w:rsidR="000614DE" w:rsidRPr="00221E34" w:rsidRDefault="000614D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Режим работы студий, клубов, творческих объединений с 9.00 до 20.00, с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>гласно расписанию занятий.</w:t>
      </w:r>
    </w:p>
    <w:p w:rsidR="000614DE" w:rsidRPr="00221E34" w:rsidRDefault="000614D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В каникулярное время Учреждение организует досуг обучающихся, созд</w:t>
      </w:r>
      <w:r w:rsidRPr="00221E34">
        <w:rPr>
          <w:rFonts w:ascii="Times New Roman" w:hAnsi="Times New Roman"/>
          <w:sz w:val="28"/>
          <w:szCs w:val="28"/>
        </w:rPr>
        <w:t>а</w:t>
      </w:r>
      <w:r w:rsidRPr="00221E34">
        <w:rPr>
          <w:rFonts w:ascii="Times New Roman" w:hAnsi="Times New Roman"/>
          <w:sz w:val="28"/>
          <w:szCs w:val="28"/>
        </w:rPr>
        <w:t>ет различные объединения с постоянным или переменным составом об</w:t>
      </w:r>
      <w:r w:rsidRPr="00221E34">
        <w:rPr>
          <w:rFonts w:ascii="Times New Roman" w:hAnsi="Times New Roman"/>
          <w:sz w:val="28"/>
          <w:szCs w:val="28"/>
        </w:rPr>
        <w:t>у</w:t>
      </w:r>
      <w:r w:rsidRPr="00221E34">
        <w:rPr>
          <w:rFonts w:ascii="Times New Roman" w:hAnsi="Times New Roman"/>
          <w:sz w:val="28"/>
          <w:szCs w:val="28"/>
        </w:rPr>
        <w:t>чающихся.</w:t>
      </w:r>
    </w:p>
    <w:p w:rsidR="000614DE" w:rsidRPr="00221E34" w:rsidRDefault="000614D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Продолжительность учебной недели: шестидневная, выходной: воскрес</w:t>
      </w:r>
      <w:r w:rsidRPr="00221E34">
        <w:rPr>
          <w:rFonts w:ascii="Times New Roman" w:hAnsi="Times New Roman"/>
          <w:sz w:val="28"/>
          <w:szCs w:val="28"/>
        </w:rPr>
        <w:t>е</w:t>
      </w:r>
      <w:r w:rsidRPr="00221E34">
        <w:rPr>
          <w:rFonts w:ascii="Times New Roman" w:hAnsi="Times New Roman"/>
          <w:sz w:val="28"/>
          <w:szCs w:val="28"/>
        </w:rPr>
        <w:t>нье.</w:t>
      </w:r>
    </w:p>
    <w:p w:rsidR="000614DE" w:rsidRPr="00221E34" w:rsidRDefault="000614D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Продолжительность занятий: </w:t>
      </w:r>
    </w:p>
    <w:p w:rsidR="000614DE" w:rsidRPr="00221E34" w:rsidRDefault="000614DE" w:rsidP="003011B7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1-ый год обучения -1-2-4-6 часов в неделю:</w:t>
      </w:r>
    </w:p>
    <w:p w:rsidR="000614DE" w:rsidRPr="00221E34" w:rsidRDefault="000614D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дошкольники, первоклассники 1,5 недельных часа (1 занятие – 30 мин): 2-3 занятия в неделю по 30 мин;</w:t>
      </w:r>
    </w:p>
    <w:p w:rsidR="000614DE" w:rsidRPr="00221E34" w:rsidRDefault="000614D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- 2-11 классы 2-4-6 часов, в зависимости от специфики образовательной программы (1 занятие – 45 мин): 2-3 занятия в неделю по 45 мин с 10-15–минутным перерывом;</w:t>
      </w:r>
    </w:p>
    <w:p w:rsidR="000614DE" w:rsidRPr="00221E34" w:rsidRDefault="000614DE" w:rsidP="003011B7">
      <w:pPr>
        <w:tabs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2-ой год обучения – 2-4-6 часов в неделю (первоклассники, второклассн</w:t>
      </w:r>
      <w:r w:rsidRPr="00221E34">
        <w:rPr>
          <w:rFonts w:ascii="Times New Roman" w:hAnsi="Times New Roman"/>
          <w:sz w:val="28"/>
          <w:szCs w:val="28"/>
        </w:rPr>
        <w:t>и</w:t>
      </w:r>
      <w:r w:rsidRPr="00221E34">
        <w:rPr>
          <w:rFonts w:ascii="Times New Roman" w:hAnsi="Times New Roman"/>
          <w:sz w:val="28"/>
          <w:szCs w:val="28"/>
        </w:rPr>
        <w:t>ки – 2 часа, 3-11 класс – 4-6 часов в неделю): 2-3 занятия по 45 мин с 10-15–минутным перерывом;</w:t>
      </w:r>
    </w:p>
    <w:p w:rsidR="000614DE" w:rsidRPr="00221E34" w:rsidRDefault="000614DE" w:rsidP="003011B7">
      <w:pPr>
        <w:tabs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3-й и последующие годы обучения – 4-6 часов в неделю: 2-3 занятия по 45 мин с 10-15–минутным перерывом.</w:t>
      </w:r>
    </w:p>
    <w:p w:rsidR="00717144" w:rsidRPr="00221E34" w:rsidRDefault="00717144" w:rsidP="006D1599">
      <w:pPr>
        <w:tabs>
          <w:tab w:val="left" w:pos="709"/>
          <w:tab w:val="num" w:pos="16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5B49" w:rsidRPr="00221E34" w:rsidRDefault="00576D1D" w:rsidP="003011B7">
      <w:pPr>
        <w:tabs>
          <w:tab w:val="left" w:pos="709"/>
          <w:tab w:val="num" w:pos="162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21E34">
        <w:rPr>
          <w:rFonts w:ascii="Times New Roman" w:hAnsi="Times New Roman"/>
          <w:b/>
          <w:sz w:val="28"/>
          <w:szCs w:val="28"/>
        </w:rPr>
        <w:t>3</w:t>
      </w:r>
      <w:r w:rsidR="00BA19CF" w:rsidRPr="00221E34">
        <w:rPr>
          <w:rFonts w:ascii="Times New Roman" w:hAnsi="Times New Roman"/>
          <w:b/>
          <w:sz w:val="28"/>
          <w:szCs w:val="28"/>
        </w:rPr>
        <w:t xml:space="preserve">.1. </w:t>
      </w:r>
      <w:r w:rsidR="003B5B49" w:rsidRPr="00221E34">
        <w:rPr>
          <w:rFonts w:ascii="Times New Roman" w:hAnsi="Times New Roman"/>
          <w:b/>
          <w:sz w:val="28"/>
          <w:szCs w:val="28"/>
        </w:rPr>
        <w:t xml:space="preserve">Работа </w:t>
      </w:r>
      <w:r w:rsidR="00BA19CF" w:rsidRPr="00221E34">
        <w:rPr>
          <w:rFonts w:ascii="Times New Roman" w:hAnsi="Times New Roman"/>
          <w:b/>
          <w:sz w:val="28"/>
          <w:szCs w:val="28"/>
        </w:rPr>
        <w:t>с талантливыми и одаренными детьми</w:t>
      </w:r>
    </w:p>
    <w:p w:rsidR="00FD10B3" w:rsidRPr="00221E34" w:rsidRDefault="00FD10B3" w:rsidP="003011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10B3" w:rsidRPr="00221E34" w:rsidRDefault="00FD10B3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В Учреждении большое внимание уделяется развитию системы поддержки талантливых детей, раскрытию способностей каждого учащегося. Админ</w:t>
      </w:r>
      <w:r w:rsidRPr="00221E34">
        <w:rPr>
          <w:rFonts w:ascii="Times New Roman" w:hAnsi="Times New Roman"/>
          <w:sz w:val="28"/>
          <w:szCs w:val="28"/>
        </w:rPr>
        <w:t>и</w:t>
      </w:r>
      <w:r w:rsidRPr="00221E34">
        <w:rPr>
          <w:rFonts w:ascii="Times New Roman" w:hAnsi="Times New Roman"/>
          <w:sz w:val="28"/>
          <w:szCs w:val="28"/>
        </w:rPr>
        <w:t xml:space="preserve">страцией и педагогами проводится индивидуальная работа с талантливыми и одаренными детьми. Осуществляется мониторинг, ведутся портфолио детей. </w:t>
      </w:r>
    </w:p>
    <w:p w:rsidR="00FD10B3" w:rsidRPr="00221E34" w:rsidRDefault="00FD10B3" w:rsidP="003011B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Систематически пополняется Банк одаренных детей Кемеровского мун</w:t>
      </w:r>
      <w:r w:rsidRPr="00221E34">
        <w:rPr>
          <w:rFonts w:ascii="Times New Roman" w:hAnsi="Times New Roman"/>
          <w:sz w:val="28"/>
          <w:szCs w:val="28"/>
        </w:rPr>
        <w:t>и</w:t>
      </w:r>
      <w:r w:rsidRPr="00221E34">
        <w:rPr>
          <w:rFonts w:ascii="Times New Roman" w:hAnsi="Times New Roman"/>
          <w:sz w:val="28"/>
          <w:szCs w:val="28"/>
        </w:rPr>
        <w:t>ципального района, который размещен на сайте учреждения</w:t>
      </w:r>
      <w:r w:rsidRPr="00221E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w:history="1">
        <w:r w:rsidRPr="00221E34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</w:rPr>
          <w:t>http:// ddtkem.ru</w:t>
        </w:r>
      </w:hyperlink>
      <w:r w:rsidRPr="00221E3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FD10B3" w:rsidRPr="00221E34" w:rsidRDefault="00FD10B3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На основании Положения</w:t>
      </w:r>
      <w:r w:rsidR="00D1639B" w:rsidRPr="00221E34">
        <w:rPr>
          <w:rFonts w:ascii="Times New Roman" w:hAnsi="Times New Roman"/>
          <w:sz w:val="28"/>
          <w:szCs w:val="28"/>
        </w:rPr>
        <w:t>,</w:t>
      </w:r>
      <w:r w:rsidRPr="00221E34">
        <w:rPr>
          <w:rFonts w:ascii="Times New Roman" w:hAnsi="Times New Roman"/>
          <w:sz w:val="28"/>
          <w:szCs w:val="28"/>
        </w:rPr>
        <w:t xml:space="preserve"> о включении учащихся в банк одаренных детей Кемеровского муниципального района</w:t>
      </w:r>
      <w:r w:rsidR="00D1639B" w:rsidRPr="00221E34">
        <w:rPr>
          <w:rFonts w:ascii="Times New Roman" w:hAnsi="Times New Roman"/>
          <w:sz w:val="28"/>
          <w:szCs w:val="28"/>
        </w:rPr>
        <w:t>,</w:t>
      </w:r>
      <w:r w:rsidRPr="00221E34">
        <w:rPr>
          <w:rFonts w:ascii="Times New Roman" w:hAnsi="Times New Roman"/>
          <w:sz w:val="28"/>
          <w:szCs w:val="28"/>
        </w:rPr>
        <w:t xml:space="preserve"> за последние три года в него вкл</w:t>
      </w:r>
      <w:r w:rsidRPr="00221E34">
        <w:rPr>
          <w:rFonts w:ascii="Times New Roman" w:hAnsi="Times New Roman"/>
          <w:sz w:val="28"/>
          <w:szCs w:val="28"/>
        </w:rPr>
        <w:t>ю</w:t>
      </w:r>
      <w:r w:rsidRPr="00221E34">
        <w:rPr>
          <w:rFonts w:ascii="Times New Roman" w:hAnsi="Times New Roman"/>
          <w:sz w:val="28"/>
          <w:szCs w:val="28"/>
        </w:rPr>
        <w:t>чено следующее количество одаренных детей ОО района, имеющих до</w:t>
      </w:r>
      <w:r w:rsidRPr="00221E34">
        <w:rPr>
          <w:rFonts w:ascii="Times New Roman" w:hAnsi="Times New Roman"/>
          <w:sz w:val="28"/>
          <w:szCs w:val="28"/>
        </w:rPr>
        <w:t>с</w:t>
      </w:r>
      <w:r w:rsidRPr="00221E34">
        <w:rPr>
          <w:rFonts w:ascii="Times New Roman" w:hAnsi="Times New Roman"/>
          <w:sz w:val="28"/>
          <w:szCs w:val="28"/>
        </w:rPr>
        <w:t>тижения в конкурсном движении, предметных олимпиадах и спорте:</w:t>
      </w:r>
    </w:p>
    <w:p w:rsidR="00FD10B3" w:rsidRPr="00221E34" w:rsidRDefault="00FD10B3" w:rsidP="00301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18"/>
        <w:gridCol w:w="4668"/>
      </w:tblGrid>
      <w:tr w:rsidR="00FD10B3" w:rsidRPr="00221E34" w:rsidTr="00FD10B3">
        <w:tc>
          <w:tcPr>
            <w:tcW w:w="4785" w:type="dxa"/>
          </w:tcPr>
          <w:p w:rsidR="00FD10B3" w:rsidRPr="006D1599" w:rsidRDefault="00FD10B3" w:rsidP="003011B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599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4786" w:type="dxa"/>
          </w:tcPr>
          <w:p w:rsidR="00FD10B3" w:rsidRPr="006D1599" w:rsidRDefault="00FD10B3" w:rsidP="003011B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599">
              <w:rPr>
                <w:rFonts w:ascii="Times New Roman" w:hAnsi="Times New Roman"/>
                <w:b/>
                <w:sz w:val="28"/>
                <w:szCs w:val="28"/>
              </w:rPr>
              <w:t>Кол-во обучающихся</w:t>
            </w:r>
          </w:p>
        </w:tc>
      </w:tr>
      <w:tr w:rsidR="00FD10B3" w:rsidRPr="00221E34" w:rsidTr="00FD10B3">
        <w:tc>
          <w:tcPr>
            <w:tcW w:w="4785" w:type="dxa"/>
          </w:tcPr>
          <w:p w:rsidR="00FD10B3" w:rsidRPr="00221E34" w:rsidRDefault="00FD10B3" w:rsidP="003011B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E34"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  <w:tc>
          <w:tcPr>
            <w:tcW w:w="4786" w:type="dxa"/>
          </w:tcPr>
          <w:p w:rsidR="00FD10B3" w:rsidRPr="00221E34" w:rsidRDefault="00FD10B3" w:rsidP="003011B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E34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</w:tr>
      <w:tr w:rsidR="00FD10B3" w:rsidRPr="00221E34" w:rsidTr="00FD10B3">
        <w:tc>
          <w:tcPr>
            <w:tcW w:w="4785" w:type="dxa"/>
          </w:tcPr>
          <w:p w:rsidR="00FD10B3" w:rsidRPr="00221E34" w:rsidRDefault="00FD10B3" w:rsidP="003011B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E34">
              <w:rPr>
                <w:rFonts w:ascii="Times New Roman" w:hAnsi="Times New Roman"/>
                <w:sz w:val="28"/>
                <w:szCs w:val="28"/>
              </w:rPr>
              <w:lastRenderedPageBreak/>
              <w:t>2016 г.</w:t>
            </w:r>
          </w:p>
        </w:tc>
        <w:tc>
          <w:tcPr>
            <w:tcW w:w="4786" w:type="dxa"/>
          </w:tcPr>
          <w:p w:rsidR="00FD10B3" w:rsidRPr="00221E34" w:rsidRDefault="00FD10B3" w:rsidP="003011B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E34"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</w:tr>
      <w:tr w:rsidR="00FD10B3" w:rsidRPr="00221E34" w:rsidTr="00FD10B3">
        <w:tc>
          <w:tcPr>
            <w:tcW w:w="4785" w:type="dxa"/>
          </w:tcPr>
          <w:p w:rsidR="00FD10B3" w:rsidRPr="00221E34" w:rsidRDefault="00FD10B3" w:rsidP="003011B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E34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4786" w:type="dxa"/>
          </w:tcPr>
          <w:p w:rsidR="00FD10B3" w:rsidRPr="00221E34" w:rsidRDefault="00FD10B3" w:rsidP="003011B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E34">
              <w:rPr>
                <w:rFonts w:ascii="Times New Roman" w:hAnsi="Times New Roman"/>
                <w:sz w:val="28"/>
                <w:szCs w:val="28"/>
              </w:rPr>
              <w:t>243</w:t>
            </w:r>
          </w:p>
        </w:tc>
      </w:tr>
    </w:tbl>
    <w:p w:rsidR="00FD10B3" w:rsidRPr="00221E34" w:rsidRDefault="00FD10B3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1599" w:rsidRDefault="00FD10B3" w:rsidP="006D1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В 1 полугодии 2017-2018 уч.г. традиционно огромную работу с одаренн</w:t>
      </w:r>
      <w:r w:rsidRPr="00221E34">
        <w:rPr>
          <w:rFonts w:ascii="Times New Roman" w:hAnsi="Times New Roman"/>
          <w:sz w:val="28"/>
          <w:szCs w:val="28"/>
        </w:rPr>
        <w:t>ы</w:t>
      </w:r>
      <w:r w:rsidRPr="00221E34">
        <w:rPr>
          <w:rFonts w:ascii="Times New Roman" w:hAnsi="Times New Roman"/>
          <w:sz w:val="28"/>
          <w:szCs w:val="28"/>
        </w:rPr>
        <w:t>ми детьми проводили коллективы Учреждения – ВПК «Десантник» (пед</w:t>
      </w:r>
      <w:r w:rsidRPr="00221E34">
        <w:rPr>
          <w:rFonts w:ascii="Times New Roman" w:hAnsi="Times New Roman"/>
          <w:sz w:val="28"/>
          <w:szCs w:val="28"/>
        </w:rPr>
        <w:t>а</w:t>
      </w:r>
      <w:r w:rsidRPr="00221E34">
        <w:rPr>
          <w:rFonts w:ascii="Times New Roman" w:hAnsi="Times New Roman"/>
          <w:sz w:val="28"/>
          <w:szCs w:val="28"/>
        </w:rPr>
        <w:t>гог Грищенко А. И.), ТО «Техническое моделирование» (педагог Белкин С. Л.), ТО «Компьютерный дизайн» (педагог Куран В. В.), ТО «Художес</w:t>
      </w:r>
      <w:r w:rsidRPr="00221E34">
        <w:rPr>
          <w:rFonts w:ascii="Times New Roman" w:hAnsi="Times New Roman"/>
          <w:sz w:val="28"/>
          <w:szCs w:val="28"/>
        </w:rPr>
        <w:t>т</w:t>
      </w:r>
      <w:r w:rsidRPr="00221E34">
        <w:rPr>
          <w:rFonts w:ascii="Times New Roman" w:hAnsi="Times New Roman"/>
          <w:sz w:val="28"/>
          <w:szCs w:val="28"/>
        </w:rPr>
        <w:t>венное конструирование» (педагог Гудкова Л. В.), ТО «Дорогу осилит идущий» (педагог Ващилова Т. С.), ТО «Театр-студия «Экспромт» (пед</w:t>
      </w:r>
      <w:r w:rsidRPr="00221E34">
        <w:rPr>
          <w:rFonts w:ascii="Times New Roman" w:hAnsi="Times New Roman"/>
          <w:sz w:val="28"/>
          <w:szCs w:val="28"/>
        </w:rPr>
        <w:t>а</w:t>
      </w:r>
      <w:r w:rsidRPr="00221E34">
        <w:rPr>
          <w:rFonts w:ascii="Times New Roman" w:hAnsi="Times New Roman"/>
          <w:sz w:val="28"/>
          <w:szCs w:val="28"/>
        </w:rPr>
        <w:t>гог Шатохина И. В.), ТО «Вокальная студия «Горошинки» (педагог Бер</w:t>
      </w:r>
      <w:r w:rsidRPr="00221E34">
        <w:rPr>
          <w:rFonts w:ascii="Times New Roman" w:hAnsi="Times New Roman"/>
          <w:sz w:val="28"/>
          <w:szCs w:val="28"/>
        </w:rPr>
        <w:t>е</w:t>
      </w:r>
      <w:r w:rsidRPr="00221E34">
        <w:rPr>
          <w:rFonts w:ascii="Times New Roman" w:hAnsi="Times New Roman"/>
          <w:sz w:val="28"/>
          <w:szCs w:val="28"/>
        </w:rPr>
        <w:t>говенко Э. Р.), ТО «Музейное дело» (педагог Погожева В. Х.), ТО «Музе</w:t>
      </w:r>
      <w:r w:rsidRPr="00221E34">
        <w:rPr>
          <w:rFonts w:ascii="Times New Roman" w:hAnsi="Times New Roman"/>
          <w:sz w:val="28"/>
          <w:szCs w:val="28"/>
        </w:rPr>
        <w:t>й</w:t>
      </w:r>
      <w:r w:rsidRPr="00221E34">
        <w:rPr>
          <w:rFonts w:ascii="Times New Roman" w:hAnsi="Times New Roman"/>
          <w:sz w:val="28"/>
          <w:szCs w:val="28"/>
        </w:rPr>
        <w:t xml:space="preserve">ное дело» (педагог Устьянцева Л. Ф.), ТО «Фортуна» (Береговенко А. С.), ТО «Форсаж» (Степанова Д. В.), ТО «Форсаж» (Пономарева Д. А.). В 2017-2018 учебном году этот ряд добавился новым талантливым педагогом Байбулиной Ю.Н. (ТО «Вокал»). </w:t>
      </w:r>
    </w:p>
    <w:p w:rsidR="006D1599" w:rsidRPr="00221E34" w:rsidRDefault="006D1599" w:rsidP="003011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0F3" w:rsidRPr="00221E34" w:rsidRDefault="002400F3" w:rsidP="003011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    </w:t>
      </w:r>
      <w:r w:rsidRPr="00221E34">
        <w:rPr>
          <w:rFonts w:ascii="Times New Roman" w:eastAsia="Times New Roman" w:hAnsi="Times New Roman"/>
          <w:b/>
          <w:sz w:val="28"/>
          <w:szCs w:val="28"/>
        </w:rPr>
        <w:t>Информация о достижениях творческих коллективов и учащихся</w:t>
      </w:r>
    </w:p>
    <w:tbl>
      <w:tblPr>
        <w:tblStyle w:val="a8"/>
        <w:tblW w:w="8523" w:type="dxa"/>
        <w:jc w:val="center"/>
        <w:tblInd w:w="-143" w:type="dxa"/>
        <w:tblLayout w:type="fixed"/>
        <w:tblLook w:val="04A0"/>
      </w:tblPr>
      <w:tblGrid>
        <w:gridCol w:w="2094"/>
        <w:gridCol w:w="1626"/>
        <w:gridCol w:w="1559"/>
        <w:gridCol w:w="1701"/>
        <w:gridCol w:w="1543"/>
      </w:tblGrid>
      <w:tr w:rsidR="004A4FCC" w:rsidRPr="003011B7" w:rsidTr="004A4FCC">
        <w:trPr>
          <w:trHeight w:val="162"/>
          <w:jc w:val="center"/>
        </w:trPr>
        <w:tc>
          <w:tcPr>
            <w:tcW w:w="2094" w:type="dxa"/>
            <w:vMerge w:val="restart"/>
          </w:tcPr>
          <w:p w:rsidR="004A4FCC" w:rsidRPr="003011B7" w:rsidRDefault="004A4FCC" w:rsidP="003011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11B7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626" w:type="dxa"/>
            <w:vMerge w:val="restart"/>
          </w:tcPr>
          <w:p w:rsidR="004A4FCC" w:rsidRPr="003011B7" w:rsidRDefault="004A4FCC" w:rsidP="003011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11B7">
              <w:rPr>
                <w:b/>
                <w:sz w:val="24"/>
                <w:szCs w:val="24"/>
              </w:rPr>
              <w:t>За участие</w:t>
            </w:r>
          </w:p>
        </w:tc>
        <w:tc>
          <w:tcPr>
            <w:tcW w:w="1559" w:type="dxa"/>
            <w:vMerge w:val="restart"/>
          </w:tcPr>
          <w:p w:rsidR="004A4FCC" w:rsidRPr="003011B7" w:rsidRDefault="004A4FCC" w:rsidP="003011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11B7">
              <w:rPr>
                <w:b/>
                <w:sz w:val="24"/>
                <w:szCs w:val="24"/>
              </w:rPr>
              <w:t>Призеры и победители</w:t>
            </w:r>
          </w:p>
        </w:tc>
        <w:tc>
          <w:tcPr>
            <w:tcW w:w="1701" w:type="dxa"/>
            <w:vMerge w:val="restart"/>
          </w:tcPr>
          <w:p w:rsidR="004A4FCC" w:rsidRPr="003011B7" w:rsidRDefault="004A4FCC" w:rsidP="003011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11B7">
              <w:rPr>
                <w:b/>
                <w:sz w:val="24"/>
                <w:szCs w:val="24"/>
              </w:rPr>
              <w:t>Гран-при</w:t>
            </w:r>
          </w:p>
        </w:tc>
        <w:tc>
          <w:tcPr>
            <w:tcW w:w="1543" w:type="dxa"/>
            <w:tcBorders>
              <w:bottom w:val="nil"/>
            </w:tcBorders>
          </w:tcPr>
          <w:p w:rsidR="004A4FCC" w:rsidRPr="003011B7" w:rsidRDefault="004A4FCC" w:rsidP="003011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11B7">
              <w:rPr>
                <w:b/>
                <w:sz w:val="24"/>
                <w:szCs w:val="24"/>
              </w:rPr>
              <w:t>Всего</w:t>
            </w:r>
          </w:p>
        </w:tc>
      </w:tr>
      <w:tr w:rsidR="004A4FCC" w:rsidRPr="003011B7" w:rsidTr="004A4FCC">
        <w:trPr>
          <w:trHeight w:val="162"/>
          <w:jc w:val="center"/>
        </w:trPr>
        <w:tc>
          <w:tcPr>
            <w:tcW w:w="2094" w:type="dxa"/>
            <w:vMerge/>
          </w:tcPr>
          <w:p w:rsidR="004A4FCC" w:rsidRPr="003011B7" w:rsidRDefault="004A4FCC" w:rsidP="003011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:rsidR="004A4FCC" w:rsidRPr="003011B7" w:rsidRDefault="004A4FCC" w:rsidP="003011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4FCC" w:rsidRPr="003011B7" w:rsidRDefault="004A4FCC" w:rsidP="003011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4FCC" w:rsidRPr="003011B7" w:rsidRDefault="004A4FCC" w:rsidP="003011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</w:tcBorders>
          </w:tcPr>
          <w:p w:rsidR="004A4FCC" w:rsidRPr="003011B7" w:rsidRDefault="004A4FCC" w:rsidP="003011B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A4FCC" w:rsidRPr="003011B7" w:rsidTr="004A4FCC">
        <w:trPr>
          <w:trHeight w:val="333"/>
          <w:jc w:val="center"/>
        </w:trPr>
        <w:tc>
          <w:tcPr>
            <w:tcW w:w="2094" w:type="dxa"/>
          </w:tcPr>
          <w:p w:rsidR="004A4FCC" w:rsidRPr="003011B7" w:rsidRDefault="004A4FCC" w:rsidP="00301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626" w:type="dxa"/>
          </w:tcPr>
          <w:p w:rsidR="004A4FCC" w:rsidRPr="003011B7" w:rsidRDefault="00C533B8" w:rsidP="00301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4A4FCC" w:rsidRPr="003011B7" w:rsidRDefault="00C533B8" w:rsidP="00301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4A4FCC" w:rsidRPr="003011B7" w:rsidRDefault="00C533B8" w:rsidP="00301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4A4FCC" w:rsidRPr="003011B7" w:rsidRDefault="00C533B8" w:rsidP="003011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11B7">
              <w:rPr>
                <w:b/>
                <w:sz w:val="24"/>
                <w:szCs w:val="24"/>
              </w:rPr>
              <w:t>37</w:t>
            </w:r>
          </w:p>
        </w:tc>
      </w:tr>
      <w:tr w:rsidR="004A4FCC" w:rsidRPr="003011B7" w:rsidTr="004A4FCC">
        <w:trPr>
          <w:trHeight w:val="299"/>
          <w:jc w:val="center"/>
        </w:trPr>
        <w:tc>
          <w:tcPr>
            <w:tcW w:w="2094" w:type="dxa"/>
          </w:tcPr>
          <w:p w:rsidR="004A4FCC" w:rsidRPr="003011B7" w:rsidRDefault="004A4FCC" w:rsidP="00301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Городской</w:t>
            </w:r>
          </w:p>
        </w:tc>
        <w:tc>
          <w:tcPr>
            <w:tcW w:w="1626" w:type="dxa"/>
          </w:tcPr>
          <w:p w:rsidR="004A4FCC" w:rsidRPr="003011B7" w:rsidRDefault="00C533B8" w:rsidP="00301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A4FCC" w:rsidRPr="003011B7" w:rsidRDefault="00C533B8" w:rsidP="00301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A4FCC" w:rsidRPr="003011B7" w:rsidRDefault="00C533B8" w:rsidP="00301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4A4FCC" w:rsidRPr="003011B7" w:rsidRDefault="00C533B8" w:rsidP="003011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11B7">
              <w:rPr>
                <w:b/>
                <w:sz w:val="24"/>
                <w:szCs w:val="24"/>
              </w:rPr>
              <w:t>2</w:t>
            </w:r>
          </w:p>
        </w:tc>
      </w:tr>
      <w:tr w:rsidR="004A4FCC" w:rsidRPr="003011B7" w:rsidTr="004A4FCC">
        <w:trPr>
          <w:trHeight w:val="295"/>
          <w:jc w:val="center"/>
        </w:trPr>
        <w:tc>
          <w:tcPr>
            <w:tcW w:w="2094" w:type="dxa"/>
          </w:tcPr>
          <w:p w:rsidR="004A4FCC" w:rsidRPr="003011B7" w:rsidRDefault="004A4FCC" w:rsidP="00301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Областной</w:t>
            </w:r>
          </w:p>
        </w:tc>
        <w:tc>
          <w:tcPr>
            <w:tcW w:w="1626" w:type="dxa"/>
          </w:tcPr>
          <w:p w:rsidR="004A4FCC" w:rsidRPr="003011B7" w:rsidRDefault="00C533B8" w:rsidP="00301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A4FCC" w:rsidRPr="003011B7" w:rsidRDefault="00C533B8" w:rsidP="00301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A4FCC" w:rsidRPr="003011B7" w:rsidRDefault="00C533B8" w:rsidP="00301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4A4FCC" w:rsidRPr="003011B7" w:rsidRDefault="00C533B8" w:rsidP="003011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11B7">
              <w:rPr>
                <w:b/>
                <w:sz w:val="24"/>
                <w:szCs w:val="24"/>
              </w:rPr>
              <w:t>10</w:t>
            </w:r>
          </w:p>
        </w:tc>
      </w:tr>
      <w:tr w:rsidR="004A4FCC" w:rsidRPr="003011B7" w:rsidTr="004A4FCC">
        <w:trPr>
          <w:trHeight w:val="295"/>
          <w:jc w:val="center"/>
        </w:trPr>
        <w:tc>
          <w:tcPr>
            <w:tcW w:w="2094" w:type="dxa"/>
          </w:tcPr>
          <w:p w:rsidR="004A4FCC" w:rsidRPr="003011B7" w:rsidRDefault="004A4FCC" w:rsidP="00301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626" w:type="dxa"/>
          </w:tcPr>
          <w:p w:rsidR="004A4FCC" w:rsidRPr="003011B7" w:rsidRDefault="00C533B8" w:rsidP="00301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A4FCC" w:rsidRPr="003011B7" w:rsidRDefault="00C533B8" w:rsidP="00301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A4FCC" w:rsidRPr="003011B7" w:rsidRDefault="00C533B8" w:rsidP="00301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4A4FCC" w:rsidRPr="003011B7" w:rsidRDefault="00C533B8" w:rsidP="003011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11B7">
              <w:rPr>
                <w:b/>
                <w:sz w:val="24"/>
                <w:szCs w:val="24"/>
              </w:rPr>
              <w:t>2</w:t>
            </w:r>
          </w:p>
        </w:tc>
      </w:tr>
      <w:tr w:rsidR="004A4FCC" w:rsidRPr="003011B7" w:rsidTr="004A4FCC">
        <w:trPr>
          <w:trHeight w:val="609"/>
          <w:jc w:val="center"/>
        </w:trPr>
        <w:tc>
          <w:tcPr>
            <w:tcW w:w="2094" w:type="dxa"/>
          </w:tcPr>
          <w:p w:rsidR="004A4FCC" w:rsidRPr="003011B7" w:rsidRDefault="004A4FCC" w:rsidP="00301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Всероссийский, межригионал</w:t>
            </w:r>
            <w:r w:rsidRPr="003011B7">
              <w:rPr>
                <w:sz w:val="24"/>
                <w:szCs w:val="24"/>
              </w:rPr>
              <w:t>ь</w:t>
            </w:r>
            <w:r w:rsidRPr="003011B7">
              <w:rPr>
                <w:sz w:val="24"/>
                <w:szCs w:val="24"/>
              </w:rPr>
              <w:t>ный</w:t>
            </w:r>
          </w:p>
        </w:tc>
        <w:tc>
          <w:tcPr>
            <w:tcW w:w="1626" w:type="dxa"/>
          </w:tcPr>
          <w:p w:rsidR="004A4FCC" w:rsidRPr="003011B7" w:rsidRDefault="00C533B8" w:rsidP="00301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A4FCC" w:rsidRPr="003011B7" w:rsidRDefault="00C533B8" w:rsidP="00301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4A4FCC" w:rsidRPr="003011B7" w:rsidRDefault="00C533B8" w:rsidP="00301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4A4FCC" w:rsidRPr="003011B7" w:rsidRDefault="00C533B8" w:rsidP="003011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11B7">
              <w:rPr>
                <w:b/>
                <w:sz w:val="24"/>
                <w:szCs w:val="24"/>
              </w:rPr>
              <w:t>35</w:t>
            </w:r>
          </w:p>
        </w:tc>
      </w:tr>
      <w:tr w:rsidR="004A4FCC" w:rsidRPr="003011B7" w:rsidTr="004A4FCC">
        <w:trPr>
          <w:trHeight w:val="631"/>
          <w:jc w:val="center"/>
        </w:trPr>
        <w:tc>
          <w:tcPr>
            <w:tcW w:w="2094" w:type="dxa"/>
          </w:tcPr>
          <w:p w:rsidR="004A4FCC" w:rsidRPr="003011B7" w:rsidRDefault="004A4FCC" w:rsidP="00301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626" w:type="dxa"/>
          </w:tcPr>
          <w:p w:rsidR="004A4FCC" w:rsidRPr="003011B7" w:rsidRDefault="00C533B8" w:rsidP="00301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A4FCC" w:rsidRPr="003011B7" w:rsidRDefault="00C533B8" w:rsidP="00301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4A4FCC" w:rsidRPr="003011B7" w:rsidRDefault="00C533B8" w:rsidP="00301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4A4FCC" w:rsidRPr="003011B7" w:rsidRDefault="00C533B8" w:rsidP="003011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11B7">
              <w:rPr>
                <w:b/>
                <w:sz w:val="24"/>
                <w:szCs w:val="24"/>
              </w:rPr>
              <w:t>14</w:t>
            </w:r>
          </w:p>
        </w:tc>
      </w:tr>
      <w:tr w:rsidR="004A4FCC" w:rsidRPr="003011B7" w:rsidTr="004A4FCC">
        <w:trPr>
          <w:trHeight w:val="631"/>
          <w:jc w:val="center"/>
        </w:trPr>
        <w:tc>
          <w:tcPr>
            <w:tcW w:w="2094" w:type="dxa"/>
          </w:tcPr>
          <w:p w:rsidR="004A4FCC" w:rsidRPr="003011B7" w:rsidRDefault="004A4FCC" w:rsidP="003011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11B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26" w:type="dxa"/>
          </w:tcPr>
          <w:p w:rsidR="004A4FCC" w:rsidRPr="003011B7" w:rsidRDefault="00C533B8" w:rsidP="003011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11B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4A4FCC" w:rsidRPr="003011B7" w:rsidRDefault="00C533B8" w:rsidP="003011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11B7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4A4FCC" w:rsidRPr="003011B7" w:rsidRDefault="00C533B8" w:rsidP="003011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11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4A4FCC" w:rsidRPr="003011B7" w:rsidRDefault="00C533B8" w:rsidP="003011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11B7">
              <w:rPr>
                <w:b/>
                <w:sz w:val="24"/>
                <w:szCs w:val="24"/>
              </w:rPr>
              <w:t>100</w:t>
            </w:r>
          </w:p>
        </w:tc>
      </w:tr>
    </w:tbl>
    <w:p w:rsidR="00EC4E8C" w:rsidRPr="003011B7" w:rsidRDefault="00EC4E8C" w:rsidP="003011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4E8C" w:rsidRPr="00221E34" w:rsidRDefault="00EC4E8C" w:rsidP="003011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1E34">
        <w:rPr>
          <w:rFonts w:ascii="Times New Roman" w:hAnsi="Times New Roman"/>
          <w:b/>
          <w:sz w:val="28"/>
          <w:szCs w:val="28"/>
        </w:rPr>
        <w:t xml:space="preserve">Рейтинг участия образовательных учреждений </w:t>
      </w:r>
    </w:p>
    <w:p w:rsidR="00566812" w:rsidRPr="00221E34" w:rsidRDefault="00EC4E8C" w:rsidP="003011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1E34">
        <w:rPr>
          <w:rFonts w:ascii="Times New Roman" w:hAnsi="Times New Roman"/>
          <w:b/>
          <w:sz w:val="28"/>
          <w:szCs w:val="28"/>
        </w:rPr>
        <w:t>Кемеровского муниципального района в районных конкурсах и мун</w:t>
      </w:r>
      <w:r w:rsidRPr="00221E34">
        <w:rPr>
          <w:rFonts w:ascii="Times New Roman" w:hAnsi="Times New Roman"/>
          <w:b/>
          <w:sz w:val="28"/>
          <w:szCs w:val="28"/>
        </w:rPr>
        <w:t>и</w:t>
      </w:r>
      <w:r w:rsidRPr="00221E34">
        <w:rPr>
          <w:rFonts w:ascii="Times New Roman" w:hAnsi="Times New Roman"/>
          <w:b/>
          <w:sz w:val="28"/>
          <w:szCs w:val="28"/>
        </w:rPr>
        <w:t>ципальных этапах областных конкурсов</w:t>
      </w:r>
    </w:p>
    <w:tbl>
      <w:tblPr>
        <w:tblStyle w:val="a8"/>
        <w:tblW w:w="9214" w:type="dxa"/>
        <w:tblInd w:w="108" w:type="dxa"/>
        <w:tblLayout w:type="fixed"/>
        <w:tblLook w:val="04A0"/>
      </w:tblPr>
      <w:tblGrid>
        <w:gridCol w:w="1134"/>
        <w:gridCol w:w="5812"/>
        <w:gridCol w:w="2268"/>
      </w:tblGrid>
      <w:tr w:rsidR="00EC4E8C" w:rsidRPr="003011B7" w:rsidTr="00E94807">
        <w:tc>
          <w:tcPr>
            <w:tcW w:w="1134" w:type="dxa"/>
            <w:vMerge w:val="restart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11B7">
              <w:rPr>
                <w:b/>
                <w:sz w:val="24"/>
                <w:szCs w:val="24"/>
              </w:rPr>
              <w:t>Место в рейти</w:t>
            </w:r>
            <w:r w:rsidRPr="003011B7">
              <w:rPr>
                <w:b/>
                <w:sz w:val="24"/>
                <w:szCs w:val="24"/>
              </w:rPr>
              <w:t>н</w:t>
            </w:r>
            <w:r w:rsidRPr="003011B7">
              <w:rPr>
                <w:b/>
                <w:sz w:val="24"/>
                <w:szCs w:val="24"/>
              </w:rPr>
              <w:t>ге</w:t>
            </w:r>
          </w:p>
        </w:tc>
        <w:tc>
          <w:tcPr>
            <w:tcW w:w="8080" w:type="dxa"/>
            <w:gridSpan w:val="2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11B7">
              <w:rPr>
                <w:b/>
                <w:sz w:val="24"/>
                <w:szCs w:val="24"/>
              </w:rPr>
              <w:t>2017-2018 уч.г.</w:t>
            </w:r>
          </w:p>
        </w:tc>
      </w:tr>
      <w:tr w:rsidR="00EC4E8C" w:rsidRPr="003011B7" w:rsidTr="00E94807">
        <w:tc>
          <w:tcPr>
            <w:tcW w:w="1134" w:type="dxa"/>
            <w:vMerge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11B7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2268" w:type="dxa"/>
            <w:vAlign w:val="center"/>
          </w:tcPr>
          <w:p w:rsidR="00E94807" w:rsidRDefault="00EC4E8C" w:rsidP="00E948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11B7">
              <w:rPr>
                <w:b/>
                <w:sz w:val="24"/>
                <w:szCs w:val="24"/>
              </w:rPr>
              <w:t xml:space="preserve">Количество </w:t>
            </w:r>
          </w:p>
          <w:p w:rsidR="00EC4E8C" w:rsidRPr="003011B7" w:rsidRDefault="00EC4E8C" w:rsidP="00E948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11B7">
              <w:rPr>
                <w:b/>
                <w:sz w:val="24"/>
                <w:szCs w:val="24"/>
              </w:rPr>
              <w:t>призовых мест</w:t>
            </w:r>
          </w:p>
        </w:tc>
      </w:tr>
      <w:tr w:rsidR="00EC4E8C" w:rsidRPr="003011B7" w:rsidTr="00E94807">
        <w:tc>
          <w:tcPr>
            <w:tcW w:w="1134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МБОУ «Ягуновская СОШ»</w:t>
            </w:r>
          </w:p>
        </w:tc>
        <w:tc>
          <w:tcPr>
            <w:tcW w:w="2268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19</w:t>
            </w:r>
          </w:p>
        </w:tc>
      </w:tr>
      <w:tr w:rsidR="00EC4E8C" w:rsidRPr="003011B7" w:rsidTr="00E94807">
        <w:tc>
          <w:tcPr>
            <w:tcW w:w="1134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МБОУ «Пригородная СОШ»</w:t>
            </w:r>
          </w:p>
        </w:tc>
        <w:tc>
          <w:tcPr>
            <w:tcW w:w="2268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13</w:t>
            </w:r>
          </w:p>
        </w:tc>
      </w:tr>
      <w:tr w:rsidR="00EC4E8C" w:rsidRPr="003011B7" w:rsidTr="00E94807">
        <w:tc>
          <w:tcPr>
            <w:tcW w:w="1134" w:type="dxa"/>
            <w:vMerge w:val="restart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3</w:t>
            </w:r>
          </w:p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МБОУ «Верхотомская ООШ»</w:t>
            </w:r>
          </w:p>
        </w:tc>
        <w:tc>
          <w:tcPr>
            <w:tcW w:w="2268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9</w:t>
            </w:r>
          </w:p>
        </w:tc>
      </w:tr>
      <w:tr w:rsidR="00EC4E8C" w:rsidRPr="003011B7" w:rsidTr="00E94807">
        <w:tc>
          <w:tcPr>
            <w:tcW w:w="1134" w:type="dxa"/>
            <w:vMerge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МКОУ«Березовская ООШ-и ППП»</w:t>
            </w:r>
          </w:p>
        </w:tc>
        <w:tc>
          <w:tcPr>
            <w:tcW w:w="2268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9</w:t>
            </w:r>
          </w:p>
        </w:tc>
      </w:tr>
      <w:tr w:rsidR="00EC4E8C" w:rsidRPr="003011B7" w:rsidTr="00E94807">
        <w:tc>
          <w:tcPr>
            <w:tcW w:w="1134" w:type="dxa"/>
            <w:vMerge w:val="restart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4</w:t>
            </w:r>
          </w:p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МБОУ «Мозжухинская ООШ»</w:t>
            </w:r>
          </w:p>
        </w:tc>
        <w:tc>
          <w:tcPr>
            <w:tcW w:w="2268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8</w:t>
            </w:r>
          </w:p>
        </w:tc>
      </w:tr>
      <w:tr w:rsidR="00EC4E8C" w:rsidRPr="003011B7" w:rsidTr="00E94807">
        <w:tc>
          <w:tcPr>
            <w:tcW w:w="1134" w:type="dxa"/>
            <w:vMerge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МБОУ «Ясногорская СОШ»</w:t>
            </w:r>
          </w:p>
        </w:tc>
        <w:tc>
          <w:tcPr>
            <w:tcW w:w="2268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8</w:t>
            </w:r>
          </w:p>
        </w:tc>
      </w:tr>
      <w:tr w:rsidR="00EC4E8C" w:rsidRPr="003011B7" w:rsidTr="00E94807">
        <w:tc>
          <w:tcPr>
            <w:tcW w:w="1134" w:type="dxa"/>
            <w:vMerge w:val="restart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5</w:t>
            </w:r>
          </w:p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МБОУ «Березовская СОШ»</w:t>
            </w:r>
          </w:p>
        </w:tc>
        <w:tc>
          <w:tcPr>
            <w:tcW w:w="2268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6</w:t>
            </w:r>
          </w:p>
        </w:tc>
      </w:tr>
      <w:tr w:rsidR="00EC4E8C" w:rsidRPr="003011B7" w:rsidTr="00E94807">
        <w:tc>
          <w:tcPr>
            <w:tcW w:w="1134" w:type="dxa"/>
            <w:vMerge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МБОУ «Береговская СОШ»</w:t>
            </w:r>
          </w:p>
        </w:tc>
        <w:tc>
          <w:tcPr>
            <w:tcW w:w="2268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6</w:t>
            </w:r>
          </w:p>
        </w:tc>
      </w:tr>
      <w:tr w:rsidR="00EC4E8C" w:rsidRPr="003011B7" w:rsidTr="00E94807">
        <w:tc>
          <w:tcPr>
            <w:tcW w:w="1134" w:type="dxa"/>
            <w:vMerge w:val="restart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812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МБОУ «Металлплощадская СОШ»</w:t>
            </w:r>
          </w:p>
        </w:tc>
        <w:tc>
          <w:tcPr>
            <w:tcW w:w="2268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5</w:t>
            </w:r>
          </w:p>
        </w:tc>
      </w:tr>
      <w:tr w:rsidR="00EC4E8C" w:rsidRPr="003011B7" w:rsidTr="00E94807">
        <w:tc>
          <w:tcPr>
            <w:tcW w:w="1134" w:type="dxa"/>
            <w:vMerge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МБОУ «Старочервовская ООШ»</w:t>
            </w:r>
          </w:p>
        </w:tc>
        <w:tc>
          <w:tcPr>
            <w:tcW w:w="2268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5</w:t>
            </w:r>
          </w:p>
        </w:tc>
      </w:tr>
      <w:tr w:rsidR="00EC4E8C" w:rsidRPr="003011B7" w:rsidTr="00E94807">
        <w:tc>
          <w:tcPr>
            <w:tcW w:w="1134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МБОУ «Новостроевская СОШ»</w:t>
            </w:r>
          </w:p>
        </w:tc>
        <w:tc>
          <w:tcPr>
            <w:tcW w:w="2268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4</w:t>
            </w:r>
          </w:p>
        </w:tc>
      </w:tr>
      <w:tr w:rsidR="00EC4E8C" w:rsidRPr="003011B7" w:rsidTr="00E94807">
        <w:tc>
          <w:tcPr>
            <w:tcW w:w="1134" w:type="dxa"/>
            <w:vMerge w:val="restart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МБОУ «Мазуровская СОШ»</w:t>
            </w:r>
          </w:p>
        </w:tc>
        <w:tc>
          <w:tcPr>
            <w:tcW w:w="2268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3</w:t>
            </w:r>
          </w:p>
        </w:tc>
      </w:tr>
      <w:tr w:rsidR="00EC4E8C" w:rsidRPr="003011B7" w:rsidTr="00E94807">
        <w:tc>
          <w:tcPr>
            <w:tcW w:w="1134" w:type="dxa"/>
            <w:vMerge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МКОУ «Успенская ООШ»</w:t>
            </w:r>
          </w:p>
        </w:tc>
        <w:tc>
          <w:tcPr>
            <w:tcW w:w="2268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3</w:t>
            </w:r>
          </w:p>
        </w:tc>
      </w:tr>
      <w:tr w:rsidR="00EC4E8C" w:rsidRPr="003011B7" w:rsidTr="00E94807">
        <w:tc>
          <w:tcPr>
            <w:tcW w:w="1134" w:type="dxa"/>
            <w:vMerge w:val="restart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МБОУ «Звездненская СОШ»</w:t>
            </w:r>
          </w:p>
        </w:tc>
        <w:tc>
          <w:tcPr>
            <w:tcW w:w="2268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2</w:t>
            </w:r>
          </w:p>
        </w:tc>
      </w:tr>
      <w:tr w:rsidR="00EC4E8C" w:rsidRPr="003011B7" w:rsidTr="00E94807">
        <w:tc>
          <w:tcPr>
            <w:tcW w:w="1134" w:type="dxa"/>
            <w:vMerge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МБОУ «Барановская СОШ»</w:t>
            </w:r>
          </w:p>
        </w:tc>
        <w:tc>
          <w:tcPr>
            <w:tcW w:w="2268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2</w:t>
            </w:r>
          </w:p>
        </w:tc>
      </w:tr>
      <w:tr w:rsidR="00EC4E8C" w:rsidRPr="003011B7" w:rsidTr="00E94807">
        <w:tc>
          <w:tcPr>
            <w:tcW w:w="1134" w:type="dxa"/>
            <w:vMerge w:val="restart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МБОУ «Арсентьевская СОШ»</w:t>
            </w:r>
          </w:p>
        </w:tc>
        <w:tc>
          <w:tcPr>
            <w:tcW w:w="2268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1</w:t>
            </w:r>
          </w:p>
        </w:tc>
      </w:tr>
      <w:tr w:rsidR="00EC4E8C" w:rsidRPr="003011B7" w:rsidTr="00E94807">
        <w:tc>
          <w:tcPr>
            <w:tcW w:w="1134" w:type="dxa"/>
            <w:vMerge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МБОУ «Елыкаевская СОШ»</w:t>
            </w:r>
          </w:p>
        </w:tc>
        <w:tc>
          <w:tcPr>
            <w:tcW w:w="2268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1</w:t>
            </w:r>
          </w:p>
        </w:tc>
      </w:tr>
      <w:tr w:rsidR="00EC4E8C" w:rsidRPr="003011B7" w:rsidTr="00E94807">
        <w:tc>
          <w:tcPr>
            <w:tcW w:w="1134" w:type="dxa"/>
            <w:vMerge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МБОУ «Кузбасская СОШ»</w:t>
            </w:r>
          </w:p>
        </w:tc>
        <w:tc>
          <w:tcPr>
            <w:tcW w:w="2268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1</w:t>
            </w:r>
          </w:p>
        </w:tc>
      </w:tr>
      <w:tr w:rsidR="00EC4E8C" w:rsidRPr="003011B7" w:rsidTr="00E94807">
        <w:tc>
          <w:tcPr>
            <w:tcW w:w="1134" w:type="dxa"/>
            <w:vMerge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МБДОУ детский сад «Сказка»</w:t>
            </w:r>
          </w:p>
        </w:tc>
        <w:tc>
          <w:tcPr>
            <w:tcW w:w="2268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1</w:t>
            </w:r>
          </w:p>
        </w:tc>
      </w:tr>
      <w:tr w:rsidR="00EC4E8C" w:rsidRPr="003011B7" w:rsidTr="00E94807">
        <w:tc>
          <w:tcPr>
            <w:tcW w:w="1134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МКОУ «Усть-Хмелевская ООШ»</w:t>
            </w:r>
          </w:p>
        </w:tc>
        <w:tc>
          <w:tcPr>
            <w:tcW w:w="2268" w:type="dxa"/>
            <w:vAlign w:val="center"/>
          </w:tcPr>
          <w:p w:rsidR="00EC4E8C" w:rsidRPr="003011B7" w:rsidRDefault="00EC4E8C" w:rsidP="00E948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1B7">
              <w:rPr>
                <w:sz w:val="24"/>
                <w:szCs w:val="24"/>
              </w:rPr>
              <w:t>0</w:t>
            </w:r>
          </w:p>
        </w:tc>
      </w:tr>
    </w:tbl>
    <w:p w:rsidR="00EC4E8C" w:rsidRDefault="00EC4E8C" w:rsidP="00301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599" w:rsidRPr="00221E34" w:rsidRDefault="006D1599" w:rsidP="006D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>Широкое</w:t>
      </w:r>
      <w:r w:rsidRPr="00221E3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>развитие в этом учебном году получила деятельность Общеро</w:t>
      </w: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>сийской общественно-государственной детско-юношеской организации «Российское движение школьников». Это деятельность Детской общес</w:t>
      </w: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 xml:space="preserve">венной организации «Молодежь </w:t>
      </w:r>
      <w:r w:rsidRPr="00221E3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XXI</w:t>
      </w: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 xml:space="preserve"> века» и отделения ВВПОД «Юна</w:t>
      </w: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>мия». Были реализованы молодежные проекты «Один день с Главой», «Ученик по обмену», «Выборы Президента молодежной организации».</w:t>
      </w:r>
    </w:p>
    <w:p w:rsidR="006D1599" w:rsidRPr="00221E34" w:rsidRDefault="006D1599" w:rsidP="006D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>В 2017-2018 учебном году учащиеся приняли участие в 156 мероприятиях международного, всероссийского, регионального, городского и муниц</w:t>
      </w: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>пального уровней, среди них:</w:t>
      </w:r>
    </w:p>
    <w:p w:rsidR="006D1599" w:rsidRPr="00221E34" w:rsidRDefault="006D1599" w:rsidP="006D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>- международный детский и юношеский конкурс-фестиваль «Сибирь заж</w:t>
      </w: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 xml:space="preserve">гает звезды»; </w:t>
      </w:r>
    </w:p>
    <w:p w:rsidR="006D1599" w:rsidRPr="00221E34" w:rsidRDefault="006D1599" w:rsidP="006D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 xml:space="preserve">- Международный конкурс юных чтецов «Живая классика»; </w:t>
      </w:r>
    </w:p>
    <w:p w:rsidR="006D1599" w:rsidRPr="00221E34" w:rsidRDefault="006D1599" w:rsidP="006D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 xml:space="preserve">- областной конкурс «Ученик года»; </w:t>
      </w:r>
    </w:p>
    <w:p w:rsidR="006D1599" w:rsidRPr="00221E34" w:rsidRDefault="006D1599" w:rsidP="006D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>- областная туристско-краеведческая конференция «Живи, Кузнецкая зе</w:t>
      </w: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 xml:space="preserve">ля!»; </w:t>
      </w:r>
    </w:p>
    <w:p w:rsidR="006D1599" w:rsidRPr="00221E34" w:rsidRDefault="006D1599" w:rsidP="006D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 xml:space="preserve">- областная акция «Люби и знай, родной Кузбасс!»; </w:t>
      </w:r>
    </w:p>
    <w:p w:rsidR="006D1599" w:rsidRPr="00221E34" w:rsidRDefault="006D1599" w:rsidP="006D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>- областные конкурсы детского творчества «Распахни глаза», «Волшебный мир компьютера», «Жизнь в гармонии с природой», «Помоги птице з</w:t>
      </w: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 xml:space="preserve">мой» и другие; </w:t>
      </w:r>
    </w:p>
    <w:p w:rsidR="006D1599" w:rsidRPr="00221E34" w:rsidRDefault="006D1599" w:rsidP="006D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>- областные профильные смены: юных журналистов «Молодые ветра»;</w:t>
      </w:r>
    </w:p>
    <w:p w:rsidR="006D1599" w:rsidRPr="00221E34" w:rsidRDefault="006D1599" w:rsidP="006D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>- детских общественных объединений «Форум Ассоциации «Мол</w:t>
      </w: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 xml:space="preserve">дежь42», «Академия детского движения», юных участников дорожного движения и др.; </w:t>
      </w:r>
    </w:p>
    <w:p w:rsidR="006D1599" w:rsidRPr="00221E34" w:rsidRDefault="006D1599" w:rsidP="006D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 xml:space="preserve">- областные и городские соревнования по автомодельному спорту </w:t>
      </w:r>
    </w:p>
    <w:p w:rsidR="006D1599" w:rsidRPr="00221E34" w:rsidRDefault="006D1599" w:rsidP="006D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>среди обучающихся</w:t>
      </w:r>
    </w:p>
    <w:p w:rsidR="006D1599" w:rsidRPr="00221E34" w:rsidRDefault="006D1599" w:rsidP="006D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 xml:space="preserve">- конкурс ДПИ «Символ года», </w:t>
      </w:r>
    </w:p>
    <w:p w:rsidR="006D1599" w:rsidRPr="00221E34" w:rsidRDefault="006D1599" w:rsidP="006D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 xml:space="preserve">- акция «Будущее без наркотиков», </w:t>
      </w:r>
    </w:p>
    <w:p w:rsidR="006D1599" w:rsidRPr="00221E34" w:rsidRDefault="006D1599" w:rsidP="006D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 xml:space="preserve">- деловая игра «Выборы президента детской общественной организации», </w:t>
      </w:r>
    </w:p>
    <w:p w:rsidR="006D1599" w:rsidRDefault="006D1599" w:rsidP="00E9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>- фестиваль «Страницы памяти».</w:t>
      </w:r>
    </w:p>
    <w:p w:rsidR="00E94807" w:rsidRPr="00221E34" w:rsidRDefault="00E94807" w:rsidP="00E9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 xml:space="preserve">Театр-студия «Экспромт» Дома детского творчества стала лауреатом 1, 2, и 3 степеней Международного театрального фестиваля-конкурса «Рыжий </w:t>
      </w:r>
      <w:r w:rsidRPr="00221E34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клоун», дипломантом 1,2,3 степени на Межрегиональном конкурсе чтецов «Ваше слово», заняла 3 место в Межрегиональном фестивале любител</w:t>
      </w: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>ь</w:t>
      </w: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>ских театров «Золотая кобра» под руководством педагога Шатохиной И.Н.</w:t>
      </w:r>
    </w:p>
    <w:p w:rsidR="00E94807" w:rsidRPr="00221E34" w:rsidRDefault="00E94807" w:rsidP="00E9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>1 место в областной туристско-краеведческой конференции «Живи, Ку</w:t>
      </w: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>з</w:t>
      </w: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 xml:space="preserve">нецкая земля!» и </w:t>
      </w:r>
      <w:r w:rsidRPr="00221E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 место из 26 выступающих на секции во Всероссийской конференции «Отечество» завоевала воспитанница ВПК «Десентник» Пранк Анастасия(</w:t>
      </w:r>
      <w:r w:rsidRPr="00221E34">
        <w:rPr>
          <w:rFonts w:ascii="Times New Roman" w:eastAsia="Times New Roman" w:hAnsi="Times New Roman"/>
          <w:color w:val="000000"/>
          <w:sz w:val="28"/>
          <w:szCs w:val="28"/>
        </w:rPr>
        <w:t>педагог Погожева В.Х.)</w:t>
      </w:r>
    </w:p>
    <w:p w:rsidR="00E94807" w:rsidRPr="00221E34" w:rsidRDefault="00E94807" w:rsidP="006D15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Летом 2018 года традиционно прошел палаточный лагерь с профильными сменами «Шоу-мастер», «Лидер», «Патриот», «Юный журналист» где а</w:t>
      </w:r>
      <w:r w:rsidRPr="00221E34">
        <w:rPr>
          <w:rFonts w:ascii="Times New Roman" w:hAnsi="Times New Roman"/>
          <w:sz w:val="28"/>
          <w:szCs w:val="28"/>
        </w:rPr>
        <w:t>к</w:t>
      </w:r>
      <w:r w:rsidRPr="00221E34">
        <w:rPr>
          <w:rFonts w:ascii="Times New Roman" w:hAnsi="Times New Roman"/>
          <w:sz w:val="28"/>
          <w:szCs w:val="28"/>
        </w:rPr>
        <w:t>тивные ребята по своему направлению деятельности могли приобрести н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>вые навыки, развили свои творческие, спортивные, интеллектуальные сп</w:t>
      </w:r>
      <w:r w:rsidRPr="00221E34">
        <w:rPr>
          <w:rFonts w:ascii="Times New Roman" w:hAnsi="Times New Roman"/>
          <w:sz w:val="28"/>
          <w:szCs w:val="28"/>
        </w:rPr>
        <w:t>о</w:t>
      </w:r>
      <w:r w:rsidR="006D1599">
        <w:rPr>
          <w:rFonts w:ascii="Times New Roman" w:hAnsi="Times New Roman"/>
          <w:sz w:val="28"/>
          <w:szCs w:val="28"/>
        </w:rPr>
        <w:t>собности</w:t>
      </w:r>
    </w:p>
    <w:p w:rsidR="002B1AF3" w:rsidRPr="00221E34" w:rsidRDefault="00576D1D" w:rsidP="003011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1E34">
        <w:rPr>
          <w:rFonts w:ascii="Times New Roman" w:hAnsi="Times New Roman"/>
          <w:b/>
          <w:sz w:val="28"/>
          <w:szCs w:val="28"/>
        </w:rPr>
        <w:t>3</w:t>
      </w:r>
      <w:r w:rsidR="006D1599">
        <w:rPr>
          <w:rFonts w:ascii="Times New Roman" w:hAnsi="Times New Roman"/>
          <w:b/>
          <w:sz w:val="28"/>
          <w:szCs w:val="28"/>
        </w:rPr>
        <w:t>.2</w:t>
      </w:r>
      <w:r w:rsidR="002B1AF3" w:rsidRPr="00221E34">
        <w:rPr>
          <w:rFonts w:ascii="Times New Roman" w:hAnsi="Times New Roman"/>
          <w:b/>
          <w:sz w:val="28"/>
          <w:szCs w:val="28"/>
        </w:rPr>
        <w:t>. Промежуточная аттестация, перевод и выпуск учащихся</w:t>
      </w:r>
    </w:p>
    <w:p w:rsidR="00566812" w:rsidRPr="00221E34" w:rsidRDefault="00566812" w:rsidP="003011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1AF3" w:rsidRPr="00221E34" w:rsidRDefault="00050465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Промежуточн</w:t>
      </w:r>
      <w:r w:rsidR="002B1AF3" w:rsidRPr="00221E34">
        <w:rPr>
          <w:rFonts w:ascii="Times New Roman" w:hAnsi="Times New Roman"/>
          <w:sz w:val="28"/>
          <w:szCs w:val="28"/>
        </w:rPr>
        <w:t xml:space="preserve">ая аттестация учащихся </w:t>
      </w:r>
      <w:r w:rsidR="00CD569F" w:rsidRPr="00221E34">
        <w:rPr>
          <w:rFonts w:ascii="Times New Roman" w:hAnsi="Times New Roman"/>
          <w:sz w:val="28"/>
          <w:szCs w:val="28"/>
        </w:rPr>
        <w:t xml:space="preserve">Учреждения </w:t>
      </w:r>
      <w:r w:rsidR="002B1AF3" w:rsidRPr="00221E34">
        <w:rPr>
          <w:rFonts w:ascii="Times New Roman" w:hAnsi="Times New Roman"/>
          <w:sz w:val="28"/>
          <w:szCs w:val="28"/>
        </w:rPr>
        <w:t>проходит на основании: ст. 58 Закона «Об образовании в Российской Федерации», Положения о промежуточной аттестации учащихся творческих объединений Учрежд</w:t>
      </w:r>
      <w:r w:rsidR="002B1AF3" w:rsidRPr="00221E34">
        <w:rPr>
          <w:rFonts w:ascii="Times New Roman" w:hAnsi="Times New Roman"/>
          <w:sz w:val="28"/>
          <w:szCs w:val="28"/>
        </w:rPr>
        <w:t>е</w:t>
      </w:r>
      <w:r w:rsidR="002B1AF3" w:rsidRPr="00221E34">
        <w:rPr>
          <w:rFonts w:ascii="Times New Roman" w:hAnsi="Times New Roman"/>
          <w:sz w:val="28"/>
          <w:szCs w:val="28"/>
        </w:rPr>
        <w:t>ния, годового плана Учреждения, графика аттес</w:t>
      </w:r>
      <w:r w:rsidR="00CD569F" w:rsidRPr="00221E34">
        <w:rPr>
          <w:rFonts w:ascii="Times New Roman" w:hAnsi="Times New Roman"/>
          <w:sz w:val="28"/>
          <w:szCs w:val="28"/>
        </w:rPr>
        <w:t>тации, утвержденного д</w:t>
      </w:r>
      <w:r w:rsidR="00CD569F" w:rsidRPr="00221E34">
        <w:rPr>
          <w:rFonts w:ascii="Times New Roman" w:hAnsi="Times New Roman"/>
          <w:sz w:val="28"/>
          <w:szCs w:val="28"/>
        </w:rPr>
        <w:t>и</w:t>
      </w:r>
      <w:r w:rsidR="00CD569F" w:rsidRPr="00221E34">
        <w:rPr>
          <w:rFonts w:ascii="Times New Roman" w:hAnsi="Times New Roman"/>
          <w:sz w:val="28"/>
          <w:szCs w:val="28"/>
        </w:rPr>
        <w:t>ректором. П</w:t>
      </w:r>
      <w:r w:rsidR="002B1AF3" w:rsidRPr="00221E34">
        <w:rPr>
          <w:rFonts w:ascii="Times New Roman" w:hAnsi="Times New Roman"/>
          <w:sz w:val="28"/>
          <w:szCs w:val="28"/>
        </w:rPr>
        <w:t>р</w:t>
      </w:r>
      <w:r w:rsidR="00CD569F" w:rsidRPr="00221E34">
        <w:rPr>
          <w:rFonts w:ascii="Times New Roman" w:hAnsi="Times New Roman"/>
          <w:sz w:val="28"/>
          <w:szCs w:val="28"/>
        </w:rPr>
        <w:t>омежуточная аттестации учащихся</w:t>
      </w:r>
      <w:r w:rsidR="002B1AF3" w:rsidRPr="00221E34">
        <w:rPr>
          <w:rFonts w:ascii="Times New Roman" w:hAnsi="Times New Roman"/>
          <w:sz w:val="28"/>
          <w:szCs w:val="28"/>
        </w:rPr>
        <w:t xml:space="preserve"> </w:t>
      </w:r>
      <w:r w:rsidR="00CD569F" w:rsidRPr="00221E34">
        <w:rPr>
          <w:rFonts w:ascii="Times New Roman" w:hAnsi="Times New Roman"/>
          <w:sz w:val="28"/>
          <w:szCs w:val="28"/>
        </w:rPr>
        <w:t xml:space="preserve">рассматривается </w:t>
      </w:r>
      <w:r w:rsidR="002B1AF3" w:rsidRPr="00221E34">
        <w:rPr>
          <w:rFonts w:ascii="Times New Roman" w:hAnsi="Times New Roman"/>
          <w:sz w:val="28"/>
          <w:szCs w:val="28"/>
        </w:rPr>
        <w:t>как н</w:t>
      </w:r>
      <w:r w:rsidR="002B1AF3" w:rsidRPr="00221E34">
        <w:rPr>
          <w:rFonts w:ascii="Times New Roman" w:hAnsi="Times New Roman"/>
          <w:sz w:val="28"/>
          <w:szCs w:val="28"/>
        </w:rPr>
        <w:t>е</w:t>
      </w:r>
      <w:r w:rsidR="002B1AF3" w:rsidRPr="00221E34">
        <w:rPr>
          <w:rFonts w:ascii="Times New Roman" w:hAnsi="Times New Roman"/>
          <w:sz w:val="28"/>
          <w:szCs w:val="28"/>
        </w:rPr>
        <w:t>отъемлемая часть образовательного процесса, так как позволяет всем его участникам оценивать реальную результативность их совместной деятел</w:t>
      </w:r>
      <w:r w:rsidR="002B1AF3" w:rsidRPr="00221E34">
        <w:rPr>
          <w:rFonts w:ascii="Times New Roman" w:hAnsi="Times New Roman"/>
          <w:sz w:val="28"/>
          <w:szCs w:val="28"/>
        </w:rPr>
        <w:t>ь</w:t>
      </w:r>
      <w:r w:rsidR="002B1AF3" w:rsidRPr="00221E34">
        <w:rPr>
          <w:rFonts w:ascii="Times New Roman" w:hAnsi="Times New Roman"/>
          <w:sz w:val="28"/>
          <w:szCs w:val="28"/>
        </w:rPr>
        <w:t>ности.</w:t>
      </w:r>
    </w:p>
    <w:p w:rsidR="002B1AF3" w:rsidRPr="00221E34" w:rsidRDefault="002B1AF3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Основными принципами аттестации являются объективность, гласность, компетентность, соблюдение норм педагогической этики.</w:t>
      </w:r>
    </w:p>
    <w:p w:rsidR="002B1AF3" w:rsidRPr="00221E34" w:rsidRDefault="002B1AF3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Функции аттестации:</w:t>
      </w:r>
    </w:p>
    <w:p w:rsidR="002B1AF3" w:rsidRPr="00221E34" w:rsidRDefault="00566812" w:rsidP="003011B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2B1AF3" w:rsidRPr="00221E34">
        <w:rPr>
          <w:rFonts w:ascii="Times New Roman" w:hAnsi="Times New Roman"/>
          <w:sz w:val="28"/>
          <w:szCs w:val="28"/>
        </w:rPr>
        <w:t>учебная – создает дополнительные условия для обобщения и осмысления учащимися полученных теоретических и практических знаний, умений, навыков;</w:t>
      </w:r>
    </w:p>
    <w:p w:rsidR="002B1AF3" w:rsidRPr="00221E34" w:rsidRDefault="00566812" w:rsidP="003011B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2B1AF3" w:rsidRPr="00221E34">
        <w:rPr>
          <w:rFonts w:ascii="Times New Roman" w:hAnsi="Times New Roman"/>
          <w:sz w:val="28"/>
          <w:szCs w:val="28"/>
        </w:rPr>
        <w:t>воспитательная – является стимулом к расширению познавательных и</w:t>
      </w:r>
      <w:r w:rsidR="002B1AF3" w:rsidRPr="00221E34">
        <w:rPr>
          <w:rFonts w:ascii="Times New Roman" w:hAnsi="Times New Roman"/>
          <w:sz w:val="28"/>
          <w:szCs w:val="28"/>
        </w:rPr>
        <w:t>н</w:t>
      </w:r>
      <w:r w:rsidR="002B1AF3" w:rsidRPr="00221E34">
        <w:rPr>
          <w:rFonts w:ascii="Times New Roman" w:hAnsi="Times New Roman"/>
          <w:sz w:val="28"/>
          <w:szCs w:val="28"/>
        </w:rPr>
        <w:t>тересов и потребностей учащихся;</w:t>
      </w:r>
    </w:p>
    <w:p w:rsidR="002B1AF3" w:rsidRPr="00221E34" w:rsidRDefault="00566812" w:rsidP="003011B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2B1AF3" w:rsidRPr="00221E34">
        <w:rPr>
          <w:rFonts w:ascii="Times New Roman" w:hAnsi="Times New Roman"/>
          <w:sz w:val="28"/>
          <w:szCs w:val="28"/>
        </w:rPr>
        <w:t>развивающая – позволяет учащимся осознать уровень их развития и о</w:t>
      </w:r>
      <w:r w:rsidR="002B1AF3" w:rsidRPr="00221E34">
        <w:rPr>
          <w:rFonts w:ascii="Times New Roman" w:hAnsi="Times New Roman"/>
          <w:sz w:val="28"/>
          <w:szCs w:val="28"/>
        </w:rPr>
        <w:t>п</w:t>
      </w:r>
      <w:r w:rsidR="002B1AF3" w:rsidRPr="00221E34">
        <w:rPr>
          <w:rFonts w:ascii="Times New Roman" w:hAnsi="Times New Roman"/>
          <w:sz w:val="28"/>
          <w:szCs w:val="28"/>
        </w:rPr>
        <w:t>ределить перспективы дальнейшего развития;</w:t>
      </w:r>
    </w:p>
    <w:p w:rsidR="002B1AF3" w:rsidRPr="00221E34" w:rsidRDefault="00566812" w:rsidP="003011B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2B1AF3" w:rsidRPr="00221E34">
        <w:rPr>
          <w:rFonts w:ascii="Times New Roman" w:hAnsi="Times New Roman"/>
          <w:sz w:val="28"/>
          <w:szCs w:val="28"/>
        </w:rPr>
        <w:t xml:space="preserve">коррекционная -  помогает педагогу своевременно выявить и устранить недостатки </w:t>
      </w:r>
      <w:r w:rsidR="009A2A20" w:rsidRPr="00221E34">
        <w:rPr>
          <w:rFonts w:ascii="Times New Roman" w:hAnsi="Times New Roman"/>
          <w:sz w:val="28"/>
          <w:szCs w:val="28"/>
        </w:rPr>
        <w:t>воспитательно-образовательно</w:t>
      </w:r>
      <w:r w:rsidR="002B1AF3" w:rsidRPr="00221E34">
        <w:rPr>
          <w:rFonts w:ascii="Times New Roman" w:hAnsi="Times New Roman"/>
          <w:sz w:val="28"/>
          <w:szCs w:val="28"/>
        </w:rPr>
        <w:t>го процесса.</w:t>
      </w:r>
    </w:p>
    <w:p w:rsidR="002B1AF3" w:rsidRPr="00221E34" w:rsidRDefault="002B1AF3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Аттестация учащихся </w:t>
      </w:r>
      <w:r w:rsidR="005704AE" w:rsidRPr="00221E34">
        <w:rPr>
          <w:rFonts w:ascii="Times New Roman" w:hAnsi="Times New Roman"/>
          <w:sz w:val="28"/>
          <w:szCs w:val="28"/>
        </w:rPr>
        <w:t xml:space="preserve">Учреждения </w:t>
      </w:r>
      <w:r w:rsidRPr="00221E34">
        <w:rPr>
          <w:rFonts w:ascii="Times New Roman" w:hAnsi="Times New Roman"/>
          <w:sz w:val="28"/>
          <w:szCs w:val="28"/>
        </w:rPr>
        <w:t>строится на принципах:</w:t>
      </w:r>
    </w:p>
    <w:p w:rsidR="002B1AF3" w:rsidRPr="00221E34" w:rsidRDefault="00566812" w:rsidP="003011B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2B1AF3" w:rsidRPr="00221E34">
        <w:rPr>
          <w:rFonts w:ascii="Times New Roman" w:hAnsi="Times New Roman"/>
          <w:sz w:val="28"/>
          <w:szCs w:val="28"/>
        </w:rPr>
        <w:t>научности;</w:t>
      </w:r>
    </w:p>
    <w:p w:rsidR="002B1AF3" w:rsidRPr="00221E34" w:rsidRDefault="00566812" w:rsidP="003011B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2B1AF3" w:rsidRPr="00221E34">
        <w:rPr>
          <w:rFonts w:ascii="Times New Roman" w:hAnsi="Times New Roman"/>
          <w:sz w:val="28"/>
          <w:szCs w:val="28"/>
        </w:rPr>
        <w:t>учета индивидуальных и возрастных особенностей детей;</w:t>
      </w:r>
    </w:p>
    <w:p w:rsidR="002B1AF3" w:rsidRPr="00221E34" w:rsidRDefault="00566812" w:rsidP="003011B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2B1AF3" w:rsidRPr="00221E34">
        <w:rPr>
          <w:rFonts w:ascii="Times New Roman" w:hAnsi="Times New Roman"/>
          <w:sz w:val="28"/>
          <w:szCs w:val="28"/>
        </w:rPr>
        <w:t>специфики деятельности творческого объединения и конкретного пери</w:t>
      </w:r>
      <w:r w:rsidR="002B1AF3" w:rsidRPr="00221E34">
        <w:rPr>
          <w:rFonts w:ascii="Times New Roman" w:hAnsi="Times New Roman"/>
          <w:sz w:val="28"/>
          <w:szCs w:val="28"/>
        </w:rPr>
        <w:t>о</w:t>
      </w:r>
      <w:r w:rsidR="002B1AF3" w:rsidRPr="00221E34">
        <w:rPr>
          <w:rFonts w:ascii="Times New Roman" w:hAnsi="Times New Roman"/>
          <w:sz w:val="28"/>
          <w:szCs w:val="28"/>
        </w:rPr>
        <w:t>да обучения;</w:t>
      </w:r>
    </w:p>
    <w:p w:rsidR="002B1AF3" w:rsidRPr="00221E34" w:rsidRDefault="00566812" w:rsidP="003011B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2B1AF3" w:rsidRPr="00221E34">
        <w:rPr>
          <w:rFonts w:ascii="Times New Roman" w:hAnsi="Times New Roman"/>
          <w:sz w:val="28"/>
          <w:szCs w:val="28"/>
        </w:rPr>
        <w:t>необходимости, обязательности и открытости проведения;</w:t>
      </w:r>
    </w:p>
    <w:p w:rsidR="002B1AF3" w:rsidRPr="00221E34" w:rsidRDefault="00566812" w:rsidP="003011B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2B1AF3" w:rsidRPr="00221E34">
        <w:rPr>
          <w:rFonts w:ascii="Times New Roman" w:hAnsi="Times New Roman"/>
          <w:sz w:val="28"/>
          <w:szCs w:val="28"/>
        </w:rPr>
        <w:t>свободы выбора педагогом методов и форм проведения и оценки резул</w:t>
      </w:r>
      <w:r w:rsidR="002B1AF3" w:rsidRPr="00221E34">
        <w:rPr>
          <w:rFonts w:ascii="Times New Roman" w:hAnsi="Times New Roman"/>
          <w:sz w:val="28"/>
          <w:szCs w:val="28"/>
        </w:rPr>
        <w:t>ь</w:t>
      </w:r>
      <w:r w:rsidR="002B1AF3" w:rsidRPr="00221E34">
        <w:rPr>
          <w:rFonts w:ascii="Times New Roman" w:hAnsi="Times New Roman"/>
          <w:sz w:val="28"/>
          <w:szCs w:val="28"/>
        </w:rPr>
        <w:t>татов;</w:t>
      </w:r>
    </w:p>
    <w:p w:rsidR="002B1AF3" w:rsidRPr="00221E34" w:rsidRDefault="00566812" w:rsidP="003011B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B1AF3" w:rsidRPr="00221E34">
        <w:rPr>
          <w:rFonts w:ascii="Times New Roman" w:hAnsi="Times New Roman"/>
          <w:sz w:val="28"/>
          <w:szCs w:val="28"/>
        </w:rPr>
        <w:t>открытости результатов для педагогов и родителей (законных представ</w:t>
      </w:r>
      <w:r w:rsidR="002B1AF3" w:rsidRPr="00221E34">
        <w:rPr>
          <w:rFonts w:ascii="Times New Roman" w:hAnsi="Times New Roman"/>
          <w:sz w:val="28"/>
          <w:szCs w:val="28"/>
        </w:rPr>
        <w:t>и</w:t>
      </w:r>
      <w:r w:rsidR="002B1AF3" w:rsidRPr="00221E34">
        <w:rPr>
          <w:rFonts w:ascii="Times New Roman" w:hAnsi="Times New Roman"/>
          <w:sz w:val="28"/>
          <w:szCs w:val="28"/>
        </w:rPr>
        <w:t xml:space="preserve">телей) в сочетании с их закрытостью для учащихся.  </w:t>
      </w:r>
    </w:p>
    <w:p w:rsidR="001C311A" w:rsidRPr="00221E34" w:rsidRDefault="00943FD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В мае 2017-2018</w:t>
      </w:r>
      <w:r w:rsidR="00CD569F" w:rsidRPr="00221E34">
        <w:rPr>
          <w:rFonts w:ascii="Times New Roman" w:hAnsi="Times New Roman"/>
          <w:sz w:val="28"/>
          <w:szCs w:val="28"/>
        </w:rPr>
        <w:t xml:space="preserve"> учебного года была проведена</w:t>
      </w:r>
      <w:r w:rsidR="009850DC" w:rsidRPr="00221E34">
        <w:rPr>
          <w:rFonts w:ascii="Times New Roman" w:hAnsi="Times New Roman"/>
          <w:sz w:val="28"/>
          <w:szCs w:val="28"/>
        </w:rPr>
        <w:t xml:space="preserve"> п</w:t>
      </w:r>
      <w:r w:rsidR="002B1AF3" w:rsidRPr="00221E34">
        <w:rPr>
          <w:rFonts w:ascii="Times New Roman" w:hAnsi="Times New Roman"/>
          <w:sz w:val="28"/>
          <w:szCs w:val="28"/>
        </w:rPr>
        <w:t>ромежуточная аттестация учащихся согласно гра</w:t>
      </w:r>
      <w:r w:rsidR="009850DC" w:rsidRPr="00221E34">
        <w:rPr>
          <w:rFonts w:ascii="Times New Roman" w:hAnsi="Times New Roman"/>
          <w:sz w:val="28"/>
          <w:szCs w:val="28"/>
        </w:rPr>
        <w:t>фику, утвержденному директором Учреждения</w:t>
      </w:r>
      <w:r w:rsidR="002B1AF3" w:rsidRPr="00221E34">
        <w:rPr>
          <w:rFonts w:ascii="Times New Roman" w:hAnsi="Times New Roman"/>
          <w:sz w:val="28"/>
          <w:szCs w:val="28"/>
        </w:rPr>
        <w:t xml:space="preserve">, в </w:t>
      </w:r>
      <w:r w:rsidRPr="00221E34">
        <w:rPr>
          <w:rFonts w:ascii="Times New Roman" w:hAnsi="Times New Roman"/>
          <w:sz w:val="28"/>
          <w:szCs w:val="28"/>
        </w:rPr>
        <w:t>90</w:t>
      </w:r>
      <w:r w:rsidR="002B1AF3" w:rsidRPr="00221E34">
        <w:rPr>
          <w:rFonts w:ascii="Times New Roman" w:hAnsi="Times New Roman"/>
          <w:sz w:val="28"/>
          <w:szCs w:val="28"/>
        </w:rPr>
        <w:t xml:space="preserve"> учебных г</w:t>
      </w:r>
      <w:r w:rsidR="00BE3BEB" w:rsidRPr="00221E34">
        <w:rPr>
          <w:rFonts w:ascii="Times New Roman" w:hAnsi="Times New Roman"/>
          <w:sz w:val="28"/>
          <w:szCs w:val="28"/>
        </w:rPr>
        <w:t>руппах.</w:t>
      </w:r>
    </w:p>
    <w:p w:rsidR="002B1AF3" w:rsidRPr="00221E34" w:rsidRDefault="002B1AF3" w:rsidP="007E4C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По результатам </w:t>
      </w:r>
      <w:r w:rsidR="00943FDC" w:rsidRPr="00221E34">
        <w:rPr>
          <w:rFonts w:ascii="Times New Roman" w:hAnsi="Times New Roman"/>
          <w:sz w:val="28"/>
          <w:szCs w:val="28"/>
        </w:rPr>
        <w:t xml:space="preserve">промежуточной аттестации из </w:t>
      </w:r>
      <w:r w:rsidR="00943FDC" w:rsidRPr="007F1C48">
        <w:rPr>
          <w:rFonts w:ascii="Times New Roman" w:hAnsi="Times New Roman"/>
          <w:b/>
          <w:sz w:val="28"/>
          <w:szCs w:val="28"/>
        </w:rPr>
        <w:t>2090</w:t>
      </w:r>
      <w:r w:rsidRPr="00221E34">
        <w:rPr>
          <w:rFonts w:ascii="Times New Roman" w:hAnsi="Times New Roman"/>
          <w:sz w:val="28"/>
          <w:szCs w:val="28"/>
        </w:rPr>
        <w:t xml:space="preserve"> учащихся </w:t>
      </w:r>
      <w:r w:rsidR="007F1C48" w:rsidRPr="007F1C48">
        <w:rPr>
          <w:rFonts w:ascii="Times New Roman" w:hAnsi="Times New Roman"/>
          <w:b/>
          <w:sz w:val="28"/>
          <w:szCs w:val="28"/>
        </w:rPr>
        <w:t>1265</w:t>
      </w:r>
      <w:r w:rsidR="007F1C48">
        <w:rPr>
          <w:rFonts w:ascii="Times New Roman" w:hAnsi="Times New Roman"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>детей переведены на следую</w:t>
      </w:r>
      <w:r w:rsidR="006D1599">
        <w:rPr>
          <w:rFonts w:ascii="Times New Roman" w:hAnsi="Times New Roman"/>
          <w:sz w:val="28"/>
          <w:szCs w:val="28"/>
        </w:rPr>
        <w:t>щий год обучения</w:t>
      </w:r>
      <w:r w:rsidR="003D098E" w:rsidRPr="00221E34">
        <w:rPr>
          <w:rFonts w:ascii="Times New Roman" w:hAnsi="Times New Roman"/>
          <w:sz w:val="28"/>
          <w:szCs w:val="28"/>
        </w:rPr>
        <w:t>,</w:t>
      </w:r>
      <w:r w:rsidRPr="00221E34">
        <w:rPr>
          <w:rFonts w:ascii="Times New Roman" w:hAnsi="Times New Roman"/>
          <w:sz w:val="28"/>
          <w:szCs w:val="28"/>
        </w:rPr>
        <w:t xml:space="preserve"> </w:t>
      </w:r>
      <w:r w:rsidR="007F1C48">
        <w:rPr>
          <w:rFonts w:ascii="Times New Roman" w:hAnsi="Times New Roman"/>
          <w:b/>
          <w:sz w:val="28"/>
          <w:szCs w:val="28"/>
        </w:rPr>
        <w:t>825</w:t>
      </w:r>
      <w:r w:rsidRPr="00221E34">
        <w:rPr>
          <w:rFonts w:ascii="Times New Roman" w:hAnsi="Times New Roman"/>
          <w:b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>окончили</w:t>
      </w:r>
      <w:r w:rsidR="003D098E" w:rsidRPr="00221E34">
        <w:rPr>
          <w:rFonts w:ascii="Times New Roman" w:hAnsi="Times New Roman"/>
          <w:sz w:val="28"/>
          <w:szCs w:val="28"/>
        </w:rPr>
        <w:t xml:space="preserve"> Учреждение</w:t>
      </w:r>
      <w:r w:rsidRPr="00221E34">
        <w:rPr>
          <w:rFonts w:ascii="Times New Roman" w:hAnsi="Times New Roman"/>
          <w:sz w:val="28"/>
          <w:szCs w:val="28"/>
        </w:rPr>
        <w:t>.</w:t>
      </w:r>
    </w:p>
    <w:p w:rsidR="002B1AF3" w:rsidRPr="00221E34" w:rsidRDefault="002B1AF3" w:rsidP="007E4C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При проведении промежуточной аттестации использовались следующие формы: итоговое занятие, тестирование, отчетный концерт, выставочный просмотр, видео презентация, собеседование, соревнование  и другие фо</w:t>
      </w:r>
      <w:r w:rsidRPr="00221E34">
        <w:rPr>
          <w:rFonts w:ascii="Times New Roman" w:hAnsi="Times New Roman"/>
          <w:sz w:val="28"/>
          <w:szCs w:val="28"/>
        </w:rPr>
        <w:t>р</w:t>
      </w:r>
      <w:r w:rsidRPr="00221E34">
        <w:rPr>
          <w:rFonts w:ascii="Times New Roman" w:hAnsi="Times New Roman"/>
          <w:sz w:val="28"/>
          <w:szCs w:val="28"/>
        </w:rPr>
        <w:t xml:space="preserve">мы работы. </w:t>
      </w:r>
    </w:p>
    <w:p w:rsidR="002B1AF3" w:rsidRPr="00221E34" w:rsidRDefault="002B1AF3" w:rsidP="007E4C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После аттестации педагоги дополнительного образования представили протоколы аттестации, на основании которых  учащиеся приказом дире</w:t>
      </w:r>
      <w:r w:rsidRPr="00221E34">
        <w:rPr>
          <w:rFonts w:ascii="Times New Roman" w:hAnsi="Times New Roman"/>
          <w:sz w:val="28"/>
          <w:szCs w:val="28"/>
        </w:rPr>
        <w:t>к</w:t>
      </w:r>
      <w:r w:rsidRPr="00221E34">
        <w:rPr>
          <w:rFonts w:ascii="Times New Roman" w:hAnsi="Times New Roman"/>
          <w:sz w:val="28"/>
          <w:szCs w:val="28"/>
        </w:rPr>
        <w:t>тора переведены на следующий год обучения.</w:t>
      </w:r>
    </w:p>
    <w:p w:rsidR="002B1AF3" w:rsidRPr="00221E34" w:rsidRDefault="002B1AF3" w:rsidP="007E4C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В процессе работы администрацией изучены промежуточные результаты реализации общеразвивающих программ творческих объединений; соотн</w:t>
      </w:r>
      <w:r w:rsidRPr="00221E34">
        <w:rPr>
          <w:rFonts w:ascii="Times New Roman" w:hAnsi="Times New Roman"/>
          <w:sz w:val="28"/>
          <w:szCs w:val="28"/>
        </w:rPr>
        <w:t>е</w:t>
      </w:r>
      <w:r w:rsidRPr="00221E34">
        <w:rPr>
          <w:rFonts w:ascii="Times New Roman" w:hAnsi="Times New Roman"/>
          <w:sz w:val="28"/>
          <w:szCs w:val="28"/>
        </w:rPr>
        <w:t>сены реальные результаты с прогнозируемыми; педагогами проведен м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>ниторинг освоения программы, определен уровень теоретической подг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>товки учащихся в конкретной образовательной области, выявлена степень сформированности практических умений и навыков в выбранном ими виде творческой деятельности; проведен мониторинг личностного развития учащихся.</w:t>
      </w:r>
    </w:p>
    <w:p w:rsidR="008B2713" w:rsidRPr="00221E34" w:rsidRDefault="008B2713" w:rsidP="003011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32F4E" w:rsidRPr="00221E34" w:rsidRDefault="00866FB5" w:rsidP="003011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21E34">
        <w:rPr>
          <w:rFonts w:ascii="Times New Roman" w:hAnsi="Times New Roman"/>
          <w:b/>
          <w:sz w:val="28"/>
          <w:szCs w:val="28"/>
        </w:rPr>
        <w:t>3</w:t>
      </w:r>
      <w:r w:rsidR="00132F4E" w:rsidRPr="00221E34">
        <w:rPr>
          <w:rFonts w:ascii="Times New Roman" w:hAnsi="Times New Roman"/>
          <w:b/>
          <w:sz w:val="28"/>
          <w:szCs w:val="28"/>
        </w:rPr>
        <w:t>.</w:t>
      </w:r>
      <w:r w:rsidR="006D1599">
        <w:rPr>
          <w:rFonts w:ascii="Times New Roman" w:hAnsi="Times New Roman"/>
          <w:b/>
          <w:sz w:val="28"/>
          <w:szCs w:val="28"/>
        </w:rPr>
        <w:t>3</w:t>
      </w:r>
      <w:r w:rsidR="00132F4E" w:rsidRPr="00221E34">
        <w:rPr>
          <w:rFonts w:ascii="Times New Roman" w:hAnsi="Times New Roman"/>
          <w:b/>
          <w:sz w:val="28"/>
          <w:szCs w:val="28"/>
        </w:rPr>
        <w:t xml:space="preserve">. Работа с родителями </w:t>
      </w:r>
    </w:p>
    <w:p w:rsidR="00566812" w:rsidRPr="00221E34" w:rsidRDefault="00566812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5B0A" w:rsidRPr="00221E34" w:rsidRDefault="009F134D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Анализ работы педагогов показал</w:t>
      </w:r>
      <w:r w:rsidR="00DA5B0A" w:rsidRPr="00221E34">
        <w:rPr>
          <w:rFonts w:ascii="Times New Roman" w:hAnsi="Times New Roman"/>
          <w:sz w:val="28"/>
          <w:szCs w:val="28"/>
        </w:rPr>
        <w:t>, что организационно-массовые мер</w:t>
      </w:r>
      <w:r w:rsidR="00DA5B0A" w:rsidRPr="00221E34">
        <w:rPr>
          <w:rFonts w:ascii="Times New Roman" w:hAnsi="Times New Roman"/>
          <w:sz w:val="28"/>
          <w:szCs w:val="28"/>
        </w:rPr>
        <w:t>о</w:t>
      </w:r>
      <w:r w:rsidR="00DA5B0A" w:rsidRPr="00221E34">
        <w:rPr>
          <w:rFonts w:ascii="Times New Roman" w:hAnsi="Times New Roman"/>
          <w:sz w:val="28"/>
          <w:szCs w:val="28"/>
        </w:rPr>
        <w:t xml:space="preserve">приятия с родителями проводятся в достаточном количестве у </w:t>
      </w:r>
      <w:r w:rsidR="00763181" w:rsidRPr="00221E34">
        <w:rPr>
          <w:rFonts w:ascii="Times New Roman" w:hAnsi="Times New Roman"/>
          <w:b/>
          <w:sz w:val="28"/>
          <w:szCs w:val="28"/>
        </w:rPr>
        <w:t>76</w:t>
      </w:r>
      <w:r w:rsidR="00DA5B0A" w:rsidRPr="00221E34">
        <w:rPr>
          <w:rFonts w:ascii="Times New Roman" w:hAnsi="Times New Roman"/>
          <w:b/>
          <w:sz w:val="28"/>
          <w:szCs w:val="28"/>
        </w:rPr>
        <w:t>%</w:t>
      </w:r>
      <w:r w:rsidR="00DA5B0A" w:rsidRPr="00221E34">
        <w:rPr>
          <w:rFonts w:ascii="Times New Roman" w:hAnsi="Times New Roman"/>
          <w:sz w:val="28"/>
          <w:szCs w:val="28"/>
        </w:rPr>
        <w:t xml:space="preserve"> пед</w:t>
      </w:r>
      <w:r w:rsidR="00DA5B0A" w:rsidRPr="00221E34">
        <w:rPr>
          <w:rFonts w:ascii="Times New Roman" w:hAnsi="Times New Roman"/>
          <w:sz w:val="28"/>
          <w:szCs w:val="28"/>
        </w:rPr>
        <w:t>а</w:t>
      </w:r>
      <w:r w:rsidR="00DA5B0A" w:rsidRPr="00221E34">
        <w:rPr>
          <w:rFonts w:ascii="Times New Roman" w:hAnsi="Times New Roman"/>
          <w:sz w:val="28"/>
          <w:szCs w:val="28"/>
        </w:rPr>
        <w:t xml:space="preserve">гогов. Сложилась система работы с родителями у </w:t>
      </w:r>
      <w:r w:rsidR="008456E1" w:rsidRPr="00221E34">
        <w:rPr>
          <w:rFonts w:ascii="Times New Roman" w:hAnsi="Times New Roman"/>
          <w:b/>
          <w:sz w:val="28"/>
          <w:szCs w:val="28"/>
        </w:rPr>
        <w:t>Береговенко Э. Р</w:t>
      </w:r>
      <w:r w:rsidR="00DA5B0A" w:rsidRPr="00221E34">
        <w:rPr>
          <w:rFonts w:ascii="Times New Roman" w:hAnsi="Times New Roman"/>
          <w:b/>
          <w:sz w:val="28"/>
          <w:szCs w:val="28"/>
        </w:rPr>
        <w:t xml:space="preserve">., </w:t>
      </w:r>
      <w:r w:rsidR="00763181" w:rsidRPr="00221E34">
        <w:rPr>
          <w:rFonts w:ascii="Times New Roman" w:hAnsi="Times New Roman"/>
          <w:b/>
          <w:sz w:val="28"/>
          <w:szCs w:val="28"/>
        </w:rPr>
        <w:t>В</w:t>
      </w:r>
      <w:r w:rsidR="00763181" w:rsidRPr="00221E34">
        <w:rPr>
          <w:rFonts w:ascii="Times New Roman" w:hAnsi="Times New Roman"/>
          <w:b/>
          <w:sz w:val="28"/>
          <w:szCs w:val="28"/>
        </w:rPr>
        <w:t>а</w:t>
      </w:r>
      <w:r w:rsidR="00763181" w:rsidRPr="00221E34">
        <w:rPr>
          <w:rFonts w:ascii="Times New Roman" w:hAnsi="Times New Roman"/>
          <w:b/>
          <w:sz w:val="28"/>
          <w:szCs w:val="28"/>
        </w:rPr>
        <w:t xml:space="preserve">щиловой Т. С., Шатохиной И.Н., Погожевой В.Х., </w:t>
      </w:r>
      <w:r w:rsidR="00DA5B0A" w:rsidRPr="00221E34">
        <w:rPr>
          <w:rFonts w:ascii="Times New Roman" w:hAnsi="Times New Roman"/>
          <w:b/>
          <w:sz w:val="28"/>
          <w:szCs w:val="28"/>
        </w:rPr>
        <w:t>Альниковой Е. К., Гудков</w:t>
      </w:r>
      <w:r w:rsidR="00F426F3" w:rsidRPr="00221E34">
        <w:rPr>
          <w:rFonts w:ascii="Times New Roman" w:hAnsi="Times New Roman"/>
          <w:b/>
          <w:sz w:val="28"/>
          <w:szCs w:val="28"/>
        </w:rPr>
        <w:t>ой</w:t>
      </w:r>
      <w:r w:rsidR="00DA5B0A" w:rsidRPr="00221E34">
        <w:rPr>
          <w:rFonts w:ascii="Times New Roman" w:hAnsi="Times New Roman"/>
          <w:b/>
          <w:sz w:val="28"/>
          <w:szCs w:val="28"/>
        </w:rPr>
        <w:t xml:space="preserve"> Л.В., </w:t>
      </w:r>
      <w:r w:rsidR="00F426F3" w:rsidRPr="00221E34">
        <w:rPr>
          <w:rFonts w:ascii="Times New Roman" w:hAnsi="Times New Roman"/>
          <w:b/>
          <w:sz w:val="28"/>
          <w:szCs w:val="28"/>
        </w:rPr>
        <w:t xml:space="preserve">Пономаревой Д. А., </w:t>
      </w:r>
      <w:r w:rsidR="00127091" w:rsidRPr="00221E34">
        <w:rPr>
          <w:rFonts w:ascii="Times New Roman" w:hAnsi="Times New Roman"/>
          <w:b/>
          <w:sz w:val="28"/>
          <w:szCs w:val="28"/>
        </w:rPr>
        <w:t>Грищенко А. И., Белкин</w:t>
      </w:r>
      <w:r w:rsidR="004037F8" w:rsidRPr="00221E34">
        <w:rPr>
          <w:rFonts w:ascii="Times New Roman" w:hAnsi="Times New Roman"/>
          <w:b/>
          <w:sz w:val="28"/>
          <w:szCs w:val="28"/>
        </w:rPr>
        <w:t>а</w:t>
      </w:r>
      <w:r w:rsidR="00127091" w:rsidRPr="00221E34">
        <w:rPr>
          <w:rFonts w:ascii="Times New Roman" w:hAnsi="Times New Roman"/>
          <w:b/>
          <w:sz w:val="28"/>
          <w:szCs w:val="28"/>
        </w:rPr>
        <w:t xml:space="preserve"> С. Л.,</w:t>
      </w:r>
      <w:r w:rsidR="00F426F3" w:rsidRPr="00221E34">
        <w:rPr>
          <w:rFonts w:ascii="Times New Roman" w:hAnsi="Times New Roman"/>
          <w:b/>
          <w:sz w:val="28"/>
          <w:szCs w:val="28"/>
        </w:rPr>
        <w:t xml:space="preserve"> </w:t>
      </w:r>
      <w:r w:rsidR="00127091" w:rsidRPr="00221E34">
        <w:rPr>
          <w:rFonts w:ascii="Times New Roman" w:hAnsi="Times New Roman"/>
          <w:b/>
          <w:sz w:val="28"/>
          <w:szCs w:val="28"/>
        </w:rPr>
        <w:t xml:space="preserve">Краевой Г. Н., Чудиновой О. П., </w:t>
      </w:r>
      <w:r w:rsidR="00282A8A" w:rsidRPr="00221E34">
        <w:rPr>
          <w:rFonts w:ascii="Times New Roman" w:hAnsi="Times New Roman"/>
          <w:b/>
          <w:sz w:val="28"/>
          <w:szCs w:val="28"/>
        </w:rPr>
        <w:t>Беловой Н.С.</w:t>
      </w:r>
      <w:r w:rsidR="002C79C6" w:rsidRPr="00221E34">
        <w:rPr>
          <w:rFonts w:ascii="Times New Roman" w:hAnsi="Times New Roman"/>
          <w:b/>
          <w:sz w:val="28"/>
          <w:szCs w:val="28"/>
        </w:rPr>
        <w:t xml:space="preserve"> </w:t>
      </w:r>
      <w:r w:rsidR="00DA5B0A" w:rsidRPr="00221E34">
        <w:rPr>
          <w:rFonts w:ascii="Times New Roman" w:hAnsi="Times New Roman"/>
          <w:sz w:val="28"/>
          <w:szCs w:val="28"/>
        </w:rPr>
        <w:t xml:space="preserve">и др. </w:t>
      </w:r>
    </w:p>
    <w:p w:rsidR="00DA5B0A" w:rsidRPr="00221E34" w:rsidRDefault="00DA5B0A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Взаимодействие с родителями осуществляется через различные </w:t>
      </w:r>
      <w:r w:rsidRPr="00221E34">
        <w:rPr>
          <w:rFonts w:ascii="Times New Roman" w:hAnsi="Times New Roman"/>
          <w:b/>
          <w:sz w:val="28"/>
          <w:szCs w:val="28"/>
        </w:rPr>
        <w:t>формы работы</w:t>
      </w:r>
      <w:r w:rsidRPr="00221E34">
        <w:rPr>
          <w:rFonts w:ascii="Times New Roman" w:hAnsi="Times New Roman"/>
          <w:sz w:val="28"/>
          <w:szCs w:val="28"/>
        </w:rPr>
        <w:t>:</w:t>
      </w:r>
    </w:p>
    <w:p w:rsidR="00DA5B0A" w:rsidRPr="00221E34" w:rsidRDefault="00DA5B0A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консультации, совместные праздники, концерты, предконкурсные собр</w:t>
      </w:r>
      <w:r w:rsidRPr="00221E34">
        <w:rPr>
          <w:rFonts w:ascii="Times New Roman" w:hAnsi="Times New Roman"/>
          <w:sz w:val="28"/>
          <w:szCs w:val="28"/>
        </w:rPr>
        <w:t>а</w:t>
      </w:r>
      <w:r w:rsidRPr="00221E34">
        <w:rPr>
          <w:rFonts w:ascii="Times New Roman" w:hAnsi="Times New Roman"/>
          <w:sz w:val="28"/>
          <w:szCs w:val="28"/>
        </w:rPr>
        <w:t>ния, собрания по технике безопасности, совместные посещения концертов, театральных постановок, участие родителей в мастер-классах, волонте</w:t>
      </w:r>
      <w:r w:rsidRPr="00221E34">
        <w:rPr>
          <w:rFonts w:ascii="Times New Roman" w:hAnsi="Times New Roman"/>
          <w:sz w:val="28"/>
          <w:szCs w:val="28"/>
        </w:rPr>
        <w:t>р</w:t>
      </w:r>
      <w:r w:rsidRPr="00221E34">
        <w:rPr>
          <w:rFonts w:ascii="Times New Roman" w:hAnsi="Times New Roman"/>
          <w:sz w:val="28"/>
          <w:szCs w:val="28"/>
        </w:rPr>
        <w:t>ских делах</w:t>
      </w:r>
      <w:r w:rsidR="00127091" w:rsidRPr="00221E34">
        <w:rPr>
          <w:rFonts w:ascii="Times New Roman" w:hAnsi="Times New Roman"/>
          <w:sz w:val="28"/>
          <w:szCs w:val="28"/>
        </w:rPr>
        <w:t>, подготовка концертных костюмов</w:t>
      </w:r>
      <w:r w:rsidRPr="00221E34">
        <w:rPr>
          <w:rFonts w:ascii="Times New Roman" w:hAnsi="Times New Roman"/>
          <w:sz w:val="28"/>
          <w:szCs w:val="28"/>
        </w:rPr>
        <w:t xml:space="preserve"> </w:t>
      </w:r>
      <w:r w:rsidR="00127091" w:rsidRPr="00221E34">
        <w:rPr>
          <w:rFonts w:ascii="Times New Roman" w:hAnsi="Times New Roman"/>
          <w:sz w:val="28"/>
          <w:szCs w:val="28"/>
        </w:rPr>
        <w:t>и др.</w:t>
      </w:r>
    </w:p>
    <w:p w:rsidR="00282A8A" w:rsidRPr="00221E34" w:rsidRDefault="00DA5B0A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школьные родительские собрания с отчетными концертами и выставками </w:t>
      </w:r>
      <w:r w:rsidR="000412EA" w:rsidRPr="00221E34">
        <w:rPr>
          <w:rFonts w:ascii="Times New Roman" w:hAnsi="Times New Roman"/>
          <w:sz w:val="28"/>
          <w:szCs w:val="28"/>
        </w:rPr>
        <w:t>работ уча</w:t>
      </w:r>
      <w:r w:rsidRPr="00221E34">
        <w:rPr>
          <w:rFonts w:ascii="Times New Roman" w:hAnsi="Times New Roman"/>
          <w:sz w:val="28"/>
          <w:szCs w:val="28"/>
        </w:rPr>
        <w:t>щихся, конференции, мастер-классы, индивидуальные беседы</w:t>
      </w:r>
      <w:r w:rsidR="002C79C6" w:rsidRPr="00221E34">
        <w:rPr>
          <w:rFonts w:ascii="Times New Roman" w:hAnsi="Times New Roman"/>
          <w:sz w:val="28"/>
          <w:szCs w:val="28"/>
        </w:rPr>
        <w:t>.</w:t>
      </w:r>
    </w:p>
    <w:p w:rsidR="00827140" w:rsidRPr="00221E34" w:rsidRDefault="00827140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В течение уч</w:t>
      </w:r>
      <w:r w:rsidR="00127091" w:rsidRPr="00221E34">
        <w:rPr>
          <w:rFonts w:ascii="Times New Roman" w:hAnsi="Times New Roman"/>
          <w:sz w:val="28"/>
          <w:szCs w:val="28"/>
        </w:rPr>
        <w:t>ебного</w:t>
      </w:r>
      <w:r w:rsidRPr="00221E34">
        <w:rPr>
          <w:rFonts w:ascii="Times New Roman" w:hAnsi="Times New Roman"/>
          <w:sz w:val="28"/>
          <w:szCs w:val="28"/>
        </w:rPr>
        <w:t xml:space="preserve"> г</w:t>
      </w:r>
      <w:r w:rsidR="00127091" w:rsidRPr="00221E34">
        <w:rPr>
          <w:rFonts w:ascii="Times New Roman" w:hAnsi="Times New Roman"/>
          <w:sz w:val="28"/>
          <w:szCs w:val="28"/>
        </w:rPr>
        <w:t>ода</w:t>
      </w:r>
      <w:r w:rsidRPr="00221E34">
        <w:rPr>
          <w:rFonts w:ascii="Times New Roman" w:hAnsi="Times New Roman"/>
          <w:sz w:val="28"/>
          <w:szCs w:val="28"/>
        </w:rPr>
        <w:t xml:space="preserve"> проводились следующие </w:t>
      </w:r>
      <w:r w:rsidRPr="00221E34">
        <w:rPr>
          <w:rFonts w:ascii="Times New Roman" w:hAnsi="Times New Roman"/>
          <w:b/>
          <w:sz w:val="28"/>
          <w:szCs w:val="28"/>
        </w:rPr>
        <w:t>мероприятия для детей и их родителей/законных представителей</w:t>
      </w:r>
      <w:r w:rsidRPr="00221E34">
        <w:rPr>
          <w:rFonts w:ascii="Times New Roman" w:hAnsi="Times New Roman"/>
          <w:sz w:val="28"/>
          <w:szCs w:val="28"/>
        </w:rPr>
        <w:t>:</w:t>
      </w:r>
    </w:p>
    <w:p w:rsidR="00DD0C9B" w:rsidRPr="00221E34" w:rsidRDefault="00085BB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14187" w:rsidRPr="00221E34">
        <w:rPr>
          <w:rFonts w:ascii="Times New Roman" w:hAnsi="Times New Roman"/>
          <w:sz w:val="28"/>
          <w:szCs w:val="28"/>
        </w:rPr>
        <w:t>п</w:t>
      </w:r>
      <w:r w:rsidR="00DD0C9B" w:rsidRPr="00221E34">
        <w:rPr>
          <w:rFonts w:ascii="Times New Roman" w:hAnsi="Times New Roman"/>
          <w:sz w:val="28"/>
          <w:szCs w:val="28"/>
        </w:rPr>
        <w:t>рове</w:t>
      </w:r>
      <w:r w:rsidR="00A14187" w:rsidRPr="00221E34">
        <w:rPr>
          <w:rFonts w:ascii="Times New Roman" w:hAnsi="Times New Roman"/>
          <w:sz w:val="28"/>
          <w:szCs w:val="28"/>
        </w:rPr>
        <w:t>дение организационного собрания</w:t>
      </w:r>
      <w:r w:rsidR="00DD0C9B" w:rsidRPr="00221E34">
        <w:rPr>
          <w:rFonts w:ascii="Times New Roman" w:hAnsi="Times New Roman"/>
          <w:sz w:val="28"/>
          <w:szCs w:val="28"/>
        </w:rPr>
        <w:t xml:space="preserve"> </w:t>
      </w:r>
      <w:r w:rsidR="00A14187" w:rsidRPr="00221E34">
        <w:rPr>
          <w:rFonts w:ascii="Times New Roman" w:hAnsi="Times New Roman"/>
          <w:sz w:val="28"/>
          <w:szCs w:val="28"/>
        </w:rPr>
        <w:t>«</w:t>
      </w:r>
      <w:r w:rsidR="00DD0C9B" w:rsidRPr="00221E34">
        <w:rPr>
          <w:rFonts w:ascii="Times New Roman" w:hAnsi="Times New Roman"/>
          <w:sz w:val="28"/>
          <w:szCs w:val="28"/>
        </w:rPr>
        <w:t>Знакомство с учреждением, миссией, направленностями, уставом (и др. нормативными документами)</w:t>
      </w:r>
      <w:r w:rsidR="00A14187" w:rsidRPr="00221E34">
        <w:rPr>
          <w:rFonts w:ascii="Times New Roman" w:hAnsi="Times New Roman"/>
          <w:sz w:val="28"/>
          <w:szCs w:val="28"/>
        </w:rPr>
        <w:t>»</w:t>
      </w:r>
      <w:r w:rsidR="00DD0C9B" w:rsidRPr="00221E34">
        <w:rPr>
          <w:rFonts w:ascii="Times New Roman" w:hAnsi="Times New Roman"/>
          <w:sz w:val="28"/>
          <w:szCs w:val="28"/>
        </w:rPr>
        <w:t xml:space="preserve"> – </w:t>
      </w:r>
      <w:r w:rsidR="00A14187" w:rsidRPr="00221E34">
        <w:rPr>
          <w:rFonts w:ascii="Times New Roman" w:hAnsi="Times New Roman"/>
          <w:sz w:val="28"/>
          <w:szCs w:val="28"/>
        </w:rPr>
        <w:t>в творческих объединениях (</w:t>
      </w:r>
      <w:r w:rsidR="00DD0C9B" w:rsidRPr="00221E34">
        <w:rPr>
          <w:rFonts w:ascii="Times New Roman" w:hAnsi="Times New Roman"/>
          <w:sz w:val="28"/>
          <w:szCs w:val="28"/>
        </w:rPr>
        <w:t>сентябрь</w:t>
      </w:r>
      <w:r w:rsidR="00A14187" w:rsidRPr="00221E34">
        <w:rPr>
          <w:rFonts w:ascii="Times New Roman" w:hAnsi="Times New Roman"/>
          <w:sz w:val="28"/>
          <w:szCs w:val="28"/>
        </w:rPr>
        <w:t>);</w:t>
      </w:r>
    </w:p>
    <w:p w:rsidR="001C2D50" w:rsidRPr="00221E34" w:rsidRDefault="00085BB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9F134D" w:rsidRPr="00221E34">
        <w:rPr>
          <w:rFonts w:ascii="Times New Roman" w:hAnsi="Times New Roman"/>
          <w:sz w:val="28"/>
          <w:szCs w:val="28"/>
        </w:rPr>
        <w:t>День открытых дверей, выставки</w:t>
      </w:r>
      <w:r w:rsidR="00A14187" w:rsidRPr="00221E34">
        <w:rPr>
          <w:rFonts w:ascii="Times New Roman" w:hAnsi="Times New Roman"/>
          <w:sz w:val="28"/>
          <w:szCs w:val="28"/>
        </w:rPr>
        <w:t>;</w:t>
      </w:r>
    </w:p>
    <w:p w:rsidR="002E00C8" w:rsidRPr="00221E34" w:rsidRDefault="00085BB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праздники для семей</w:t>
      </w:r>
      <w:r w:rsidR="002E00C8" w:rsidRPr="00221E34">
        <w:rPr>
          <w:rFonts w:ascii="Times New Roman" w:hAnsi="Times New Roman"/>
          <w:sz w:val="28"/>
          <w:szCs w:val="28"/>
        </w:rPr>
        <w:t xml:space="preserve"> (праздник для детей «Новогоднее путешествие», праздник для мам</w:t>
      </w:r>
      <w:r w:rsidR="000412EA" w:rsidRPr="00221E34">
        <w:rPr>
          <w:rFonts w:ascii="Times New Roman" w:hAnsi="Times New Roman"/>
          <w:sz w:val="28"/>
          <w:szCs w:val="28"/>
        </w:rPr>
        <w:t>, День защитника Отечества</w:t>
      </w:r>
      <w:r w:rsidR="002E00C8" w:rsidRPr="00221E34">
        <w:rPr>
          <w:rFonts w:ascii="Times New Roman" w:hAnsi="Times New Roman"/>
          <w:sz w:val="28"/>
          <w:szCs w:val="28"/>
        </w:rPr>
        <w:t xml:space="preserve"> и др.);</w:t>
      </w:r>
    </w:p>
    <w:p w:rsidR="002E00C8" w:rsidRPr="00221E34" w:rsidRDefault="00085BB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2E00C8" w:rsidRPr="00221E34">
        <w:rPr>
          <w:rFonts w:ascii="Times New Roman" w:hAnsi="Times New Roman"/>
          <w:sz w:val="28"/>
          <w:szCs w:val="28"/>
        </w:rPr>
        <w:t>поездки в театр, кино, филар</w:t>
      </w:r>
      <w:r w:rsidR="000412EA" w:rsidRPr="00221E34">
        <w:rPr>
          <w:rFonts w:ascii="Times New Roman" w:hAnsi="Times New Roman"/>
          <w:sz w:val="28"/>
          <w:szCs w:val="28"/>
        </w:rPr>
        <w:t>монию, цирк, экскурсии в</w:t>
      </w:r>
      <w:r w:rsidR="000D41BF" w:rsidRPr="00221E34">
        <w:rPr>
          <w:rFonts w:ascii="Times New Roman" w:hAnsi="Times New Roman"/>
          <w:sz w:val="28"/>
          <w:szCs w:val="28"/>
        </w:rPr>
        <w:t xml:space="preserve"> музеи;</w:t>
      </w:r>
    </w:p>
    <w:p w:rsidR="00154DD8" w:rsidRPr="00221E34" w:rsidRDefault="00085BB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2E00C8" w:rsidRPr="00221E34">
        <w:rPr>
          <w:rFonts w:ascii="Times New Roman" w:hAnsi="Times New Roman"/>
          <w:sz w:val="28"/>
          <w:szCs w:val="28"/>
        </w:rPr>
        <w:t>п</w:t>
      </w:r>
      <w:r w:rsidR="00154DD8" w:rsidRPr="00221E34">
        <w:rPr>
          <w:rFonts w:ascii="Times New Roman" w:hAnsi="Times New Roman"/>
          <w:sz w:val="28"/>
          <w:szCs w:val="28"/>
        </w:rPr>
        <w:t>риглашение родителей на отчетные концерты, выставки творческих р</w:t>
      </w:r>
      <w:r w:rsidR="00154DD8" w:rsidRPr="00221E34">
        <w:rPr>
          <w:rFonts w:ascii="Times New Roman" w:hAnsi="Times New Roman"/>
          <w:sz w:val="28"/>
          <w:szCs w:val="28"/>
        </w:rPr>
        <w:t>а</w:t>
      </w:r>
      <w:r w:rsidR="00154DD8" w:rsidRPr="00221E34">
        <w:rPr>
          <w:rFonts w:ascii="Times New Roman" w:hAnsi="Times New Roman"/>
          <w:sz w:val="28"/>
          <w:szCs w:val="28"/>
        </w:rPr>
        <w:t xml:space="preserve">бот, открытые занятия с </w:t>
      </w:r>
      <w:r w:rsidR="009E3E55" w:rsidRPr="00221E34">
        <w:rPr>
          <w:rFonts w:ascii="Times New Roman" w:hAnsi="Times New Roman"/>
          <w:sz w:val="28"/>
          <w:szCs w:val="28"/>
        </w:rPr>
        <w:t>целью демонстрации достижений уча</w:t>
      </w:r>
      <w:r w:rsidR="009F134D" w:rsidRPr="00221E34">
        <w:rPr>
          <w:rFonts w:ascii="Times New Roman" w:hAnsi="Times New Roman"/>
          <w:sz w:val="28"/>
          <w:szCs w:val="28"/>
        </w:rPr>
        <w:t>щихся</w:t>
      </w:r>
      <w:r w:rsidR="002E00C8" w:rsidRPr="00221E34">
        <w:rPr>
          <w:rFonts w:ascii="Times New Roman" w:hAnsi="Times New Roman"/>
          <w:sz w:val="28"/>
          <w:szCs w:val="28"/>
        </w:rPr>
        <w:t>;</w:t>
      </w:r>
    </w:p>
    <w:p w:rsidR="008E706C" w:rsidRPr="00221E34" w:rsidRDefault="00085BB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2E00C8" w:rsidRPr="00221E34">
        <w:rPr>
          <w:rFonts w:ascii="Times New Roman" w:hAnsi="Times New Roman"/>
          <w:sz w:val="28"/>
          <w:szCs w:val="28"/>
        </w:rPr>
        <w:t>п</w:t>
      </w:r>
      <w:r w:rsidR="008E706C" w:rsidRPr="00221E34">
        <w:rPr>
          <w:rFonts w:ascii="Times New Roman" w:hAnsi="Times New Roman"/>
          <w:sz w:val="28"/>
          <w:szCs w:val="28"/>
        </w:rPr>
        <w:t>роведение соб</w:t>
      </w:r>
      <w:r w:rsidR="008B2713" w:rsidRPr="00221E34">
        <w:rPr>
          <w:rFonts w:ascii="Times New Roman" w:hAnsi="Times New Roman"/>
          <w:sz w:val="28"/>
          <w:szCs w:val="28"/>
        </w:rPr>
        <w:t>раний</w:t>
      </w:r>
      <w:r w:rsidR="009E3E55" w:rsidRPr="00221E34">
        <w:rPr>
          <w:rFonts w:ascii="Times New Roman" w:hAnsi="Times New Roman"/>
          <w:sz w:val="28"/>
          <w:szCs w:val="28"/>
        </w:rPr>
        <w:t xml:space="preserve"> «Достижения уча</w:t>
      </w:r>
      <w:r w:rsidR="002E00C8" w:rsidRPr="00221E34">
        <w:rPr>
          <w:rFonts w:ascii="Times New Roman" w:hAnsi="Times New Roman"/>
          <w:sz w:val="28"/>
          <w:szCs w:val="28"/>
        </w:rPr>
        <w:t>щихся»;</w:t>
      </w:r>
    </w:p>
    <w:p w:rsidR="00154DD8" w:rsidRPr="00221E34" w:rsidRDefault="00085BB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2E00C8" w:rsidRPr="00221E34">
        <w:rPr>
          <w:rFonts w:ascii="Times New Roman" w:hAnsi="Times New Roman"/>
          <w:sz w:val="28"/>
          <w:szCs w:val="28"/>
        </w:rPr>
        <w:t>п</w:t>
      </w:r>
      <w:r w:rsidR="00154DD8" w:rsidRPr="00221E34">
        <w:rPr>
          <w:rFonts w:ascii="Times New Roman" w:hAnsi="Times New Roman"/>
          <w:sz w:val="28"/>
          <w:szCs w:val="28"/>
        </w:rPr>
        <w:t xml:space="preserve">ривлечение родителей к участию вместе с детьми в спортивно-оздоровительных и </w:t>
      </w:r>
      <w:r w:rsidR="000D1815" w:rsidRPr="00221E34">
        <w:rPr>
          <w:rFonts w:ascii="Times New Roman" w:hAnsi="Times New Roman"/>
          <w:sz w:val="28"/>
          <w:szCs w:val="28"/>
        </w:rPr>
        <w:t>культурно-массовых мероприятиях</w:t>
      </w:r>
      <w:r w:rsidR="002E00C8" w:rsidRPr="00221E34">
        <w:rPr>
          <w:rFonts w:ascii="Times New Roman" w:hAnsi="Times New Roman"/>
          <w:sz w:val="28"/>
          <w:szCs w:val="28"/>
        </w:rPr>
        <w:t>;</w:t>
      </w:r>
    </w:p>
    <w:p w:rsidR="000772C3" w:rsidRPr="00221E34" w:rsidRDefault="00085BB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2E00C8" w:rsidRPr="00221E34">
        <w:rPr>
          <w:rFonts w:ascii="Times New Roman" w:hAnsi="Times New Roman"/>
          <w:sz w:val="28"/>
          <w:szCs w:val="28"/>
        </w:rPr>
        <w:t>п</w:t>
      </w:r>
      <w:r w:rsidR="000772C3" w:rsidRPr="00221E34">
        <w:rPr>
          <w:rFonts w:ascii="Times New Roman" w:hAnsi="Times New Roman"/>
          <w:sz w:val="28"/>
          <w:szCs w:val="28"/>
        </w:rPr>
        <w:t>ривлечение родителей к участию в работе с одаренными детьми</w:t>
      </w:r>
      <w:r w:rsidR="002E00C8" w:rsidRPr="00221E34">
        <w:rPr>
          <w:rFonts w:ascii="Times New Roman" w:hAnsi="Times New Roman"/>
          <w:sz w:val="28"/>
          <w:szCs w:val="28"/>
        </w:rPr>
        <w:t>;</w:t>
      </w:r>
    </w:p>
    <w:p w:rsidR="00C91693" w:rsidRPr="00221E34" w:rsidRDefault="00085BB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C91693" w:rsidRPr="00221E34">
        <w:rPr>
          <w:rFonts w:ascii="Times New Roman" w:hAnsi="Times New Roman"/>
          <w:sz w:val="28"/>
          <w:szCs w:val="28"/>
        </w:rPr>
        <w:t>привлечение родителей к участию вместе с детьми к мероприятиям: «П</w:t>
      </w:r>
      <w:r w:rsidR="00C91693" w:rsidRPr="00221E34">
        <w:rPr>
          <w:rFonts w:ascii="Times New Roman" w:hAnsi="Times New Roman"/>
          <w:sz w:val="28"/>
          <w:szCs w:val="28"/>
        </w:rPr>
        <w:t>о</w:t>
      </w:r>
      <w:r w:rsidR="00C91693" w:rsidRPr="00221E34">
        <w:rPr>
          <w:rFonts w:ascii="Times New Roman" w:hAnsi="Times New Roman"/>
          <w:sz w:val="28"/>
          <w:szCs w:val="28"/>
        </w:rPr>
        <w:t>дарок ветерану», «Открытка ветерану», «Семейный архив», «Веселые старты» и др.;</w:t>
      </w:r>
    </w:p>
    <w:p w:rsidR="00C91693" w:rsidRPr="00221E34" w:rsidRDefault="00085BB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2E00C8" w:rsidRPr="00221E34">
        <w:rPr>
          <w:rFonts w:ascii="Times New Roman" w:hAnsi="Times New Roman"/>
          <w:sz w:val="28"/>
          <w:szCs w:val="28"/>
        </w:rPr>
        <w:t>п</w:t>
      </w:r>
      <w:r w:rsidR="00154DD8" w:rsidRPr="00221E34">
        <w:rPr>
          <w:rFonts w:ascii="Times New Roman" w:hAnsi="Times New Roman"/>
          <w:sz w:val="28"/>
          <w:szCs w:val="28"/>
        </w:rPr>
        <w:t>ривлечение родителей к участию в работе творческих объединений</w:t>
      </w:r>
      <w:r w:rsidR="00895AC0" w:rsidRPr="00221E34">
        <w:rPr>
          <w:rFonts w:ascii="Times New Roman" w:hAnsi="Times New Roman"/>
          <w:sz w:val="28"/>
          <w:szCs w:val="28"/>
        </w:rPr>
        <w:t>, спонсорской помощи.</w:t>
      </w:r>
    </w:p>
    <w:p w:rsidR="002850D9" w:rsidRPr="00221E34" w:rsidRDefault="00895AC0" w:rsidP="007E4C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Спонсорскую</w:t>
      </w:r>
      <w:r w:rsidR="002850D9" w:rsidRPr="00221E34">
        <w:rPr>
          <w:rFonts w:ascii="Times New Roman" w:hAnsi="Times New Roman"/>
          <w:sz w:val="28"/>
          <w:szCs w:val="28"/>
        </w:rPr>
        <w:t xml:space="preserve"> помощь </w:t>
      </w:r>
      <w:r w:rsidR="008B2713" w:rsidRPr="00221E34">
        <w:rPr>
          <w:rFonts w:ascii="Times New Roman" w:hAnsi="Times New Roman"/>
          <w:sz w:val="28"/>
          <w:szCs w:val="28"/>
        </w:rPr>
        <w:t>оказывают родители следующим творческим объ</w:t>
      </w:r>
      <w:r w:rsidR="008B2713" w:rsidRPr="00221E34">
        <w:rPr>
          <w:rFonts w:ascii="Times New Roman" w:hAnsi="Times New Roman"/>
          <w:sz w:val="28"/>
          <w:szCs w:val="28"/>
        </w:rPr>
        <w:t>е</w:t>
      </w:r>
      <w:r w:rsidR="008B2713" w:rsidRPr="00221E34">
        <w:rPr>
          <w:rFonts w:ascii="Times New Roman" w:hAnsi="Times New Roman"/>
          <w:sz w:val="28"/>
          <w:szCs w:val="28"/>
        </w:rPr>
        <w:t xml:space="preserve">динениям: «Горошинки» - </w:t>
      </w:r>
      <w:r w:rsidR="002850D9" w:rsidRPr="00221E34">
        <w:rPr>
          <w:rFonts w:ascii="Times New Roman" w:hAnsi="Times New Roman"/>
          <w:sz w:val="28"/>
          <w:szCs w:val="28"/>
        </w:rPr>
        <w:t xml:space="preserve">Береговенко Э. Р., </w:t>
      </w:r>
      <w:r w:rsidR="008B2713" w:rsidRPr="00221E34">
        <w:rPr>
          <w:rFonts w:ascii="Times New Roman" w:hAnsi="Times New Roman"/>
          <w:sz w:val="28"/>
          <w:szCs w:val="28"/>
        </w:rPr>
        <w:t>«Техническое моделиров</w:t>
      </w:r>
      <w:r w:rsidR="008B2713" w:rsidRPr="00221E34">
        <w:rPr>
          <w:rFonts w:ascii="Times New Roman" w:hAnsi="Times New Roman"/>
          <w:sz w:val="28"/>
          <w:szCs w:val="28"/>
        </w:rPr>
        <w:t>а</w:t>
      </w:r>
      <w:r w:rsidR="008B2713" w:rsidRPr="00221E34">
        <w:rPr>
          <w:rFonts w:ascii="Times New Roman" w:hAnsi="Times New Roman"/>
          <w:sz w:val="28"/>
          <w:szCs w:val="28"/>
        </w:rPr>
        <w:t xml:space="preserve">ние» - </w:t>
      </w:r>
      <w:r w:rsidR="002850D9" w:rsidRPr="00221E34">
        <w:rPr>
          <w:rFonts w:ascii="Times New Roman" w:hAnsi="Times New Roman"/>
          <w:sz w:val="28"/>
          <w:szCs w:val="28"/>
        </w:rPr>
        <w:t>Белкин С. Л.</w:t>
      </w:r>
      <w:r w:rsidR="008B2713" w:rsidRPr="00221E34">
        <w:rPr>
          <w:rFonts w:ascii="Times New Roman" w:hAnsi="Times New Roman"/>
          <w:sz w:val="28"/>
          <w:szCs w:val="28"/>
        </w:rPr>
        <w:t>, «Форсаж» - Пономарева Д. А.,</w:t>
      </w:r>
      <w:r w:rsidR="00C76E85" w:rsidRPr="00221E34">
        <w:rPr>
          <w:rFonts w:ascii="Times New Roman" w:hAnsi="Times New Roman"/>
          <w:sz w:val="28"/>
          <w:szCs w:val="28"/>
        </w:rPr>
        <w:t xml:space="preserve"> </w:t>
      </w:r>
      <w:r w:rsidR="008B2713" w:rsidRPr="00221E34">
        <w:rPr>
          <w:rFonts w:ascii="Times New Roman" w:hAnsi="Times New Roman"/>
          <w:sz w:val="28"/>
          <w:szCs w:val="28"/>
        </w:rPr>
        <w:t xml:space="preserve">клуб «Десантник» - </w:t>
      </w:r>
      <w:r w:rsidR="00AB7F14" w:rsidRPr="00221E34">
        <w:rPr>
          <w:rFonts w:ascii="Times New Roman" w:hAnsi="Times New Roman"/>
          <w:sz w:val="28"/>
          <w:szCs w:val="28"/>
        </w:rPr>
        <w:t>Грищенко А. И.</w:t>
      </w:r>
      <w:r w:rsidR="008B2713" w:rsidRPr="00221E34">
        <w:rPr>
          <w:rFonts w:ascii="Times New Roman" w:hAnsi="Times New Roman"/>
          <w:sz w:val="28"/>
          <w:szCs w:val="28"/>
        </w:rPr>
        <w:t>, «Художественное конструирование» - Гудкова Л.В.</w:t>
      </w:r>
      <w:r w:rsidR="009F134D" w:rsidRPr="00221E34">
        <w:rPr>
          <w:rFonts w:ascii="Times New Roman" w:hAnsi="Times New Roman"/>
          <w:sz w:val="28"/>
          <w:szCs w:val="28"/>
        </w:rPr>
        <w:t>, «Т</w:t>
      </w:r>
      <w:r w:rsidR="009F134D" w:rsidRPr="00221E34">
        <w:rPr>
          <w:rFonts w:ascii="Times New Roman" w:hAnsi="Times New Roman"/>
          <w:sz w:val="28"/>
          <w:szCs w:val="28"/>
        </w:rPr>
        <w:t>е</w:t>
      </w:r>
      <w:r w:rsidR="009F134D" w:rsidRPr="00221E34">
        <w:rPr>
          <w:rFonts w:ascii="Times New Roman" w:hAnsi="Times New Roman"/>
          <w:sz w:val="28"/>
          <w:szCs w:val="28"/>
        </w:rPr>
        <w:t>атр-студия «Экспромт», И.Н. Шатохина</w:t>
      </w:r>
      <w:r w:rsidR="00C91693" w:rsidRPr="00221E34">
        <w:rPr>
          <w:rFonts w:ascii="Times New Roman" w:hAnsi="Times New Roman"/>
          <w:sz w:val="28"/>
          <w:szCs w:val="28"/>
        </w:rPr>
        <w:t>.</w:t>
      </w:r>
    </w:p>
    <w:p w:rsidR="009F134D" w:rsidRPr="00221E34" w:rsidRDefault="009F134D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C6E" w:rsidRPr="00221E34" w:rsidRDefault="006D1599" w:rsidP="003011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="00807C6E" w:rsidRPr="00221E34">
        <w:rPr>
          <w:rFonts w:ascii="Times New Roman" w:hAnsi="Times New Roman"/>
          <w:b/>
          <w:sz w:val="28"/>
          <w:szCs w:val="28"/>
        </w:rPr>
        <w:t xml:space="preserve">. Гражданско-патриотическое воспитание учащихся </w:t>
      </w:r>
    </w:p>
    <w:p w:rsidR="00807C6E" w:rsidRPr="00221E34" w:rsidRDefault="00807C6E" w:rsidP="003011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Организация и развитие системы патриотического, военно-патриотического и физического воспитания подрастающего поколения в 2017- 2018 учебном году осуществлялась за счет специально организова</w:t>
      </w:r>
      <w:r w:rsidRPr="00221E34">
        <w:rPr>
          <w:rFonts w:ascii="Times New Roman" w:hAnsi="Times New Roman"/>
          <w:sz w:val="28"/>
          <w:szCs w:val="28"/>
        </w:rPr>
        <w:t>н</w:t>
      </w:r>
      <w:r w:rsidRPr="00221E34">
        <w:rPr>
          <w:rFonts w:ascii="Times New Roman" w:hAnsi="Times New Roman"/>
          <w:sz w:val="28"/>
          <w:szCs w:val="28"/>
        </w:rPr>
        <w:t>ных мероприятий с привлечением организаций и специалистов различного профиля.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Так обучающиеся приняли участие в профильных сменах военно-патриотической направленности в оздоровительном лагере «Сибирская сказка», стали участниками, а более 100 призерами и победителями в ко</w:t>
      </w:r>
      <w:r w:rsidRPr="00221E34">
        <w:rPr>
          <w:rFonts w:ascii="Times New Roman" w:hAnsi="Times New Roman"/>
          <w:sz w:val="28"/>
          <w:szCs w:val="28"/>
        </w:rPr>
        <w:t>н</w:t>
      </w:r>
      <w:r w:rsidRPr="00221E34">
        <w:rPr>
          <w:rFonts w:ascii="Times New Roman" w:hAnsi="Times New Roman"/>
          <w:sz w:val="28"/>
          <w:szCs w:val="28"/>
        </w:rPr>
        <w:t>курсах и соревнованиях различного уровня.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Большое внимание было уделено организации и проведению мероприятий поддерживающих акции и мероприятия Всероссийского и областного уровня, для их проведения на территории района были привлечены нео</w:t>
      </w:r>
      <w:r w:rsidRPr="00221E34">
        <w:rPr>
          <w:rFonts w:ascii="Times New Roman" w:hAnsi="Times New Roman"/>
          <w:sz w:val="28"/>
          <w:szCs w:val="28"/>
        </w:rPr>
        <w:t>б</w:t>
      </w:r>
      <w:r w:rsidRPr="00221E34">
        <w:rPr>
          <w:rFonts w:ascii="Times New Roman" w:hAnsi="Times New Roman"/>
          <w:sz w:val="28"/>
          <w:szCs w:val="28"/>
        </w:rPr>
        <w:t>ходимые специалисты. Большую роль при проведении мероприятий сы</w:t>
      </w:r>
      <w:r w:rsidRPr="00221E34">
        <w:rPr>
          <w:rFonts w:ascii="Times New Roman" w:hAnsi="Times New Roman"/>
          <w:sz w:val="28"/>
          <w:szCs w:val="28"/>
        </w:rPr>
        <w:t>г</w:t>
      </w:r>
      <w:r w:rsidRPr="00221E34">
        <w:rPr>
          <w:rFonts w:ascii="Times New Roman" w:hAnsi="Times New Roman"/>
          <w:sz w:val="28"/>
          <w:szCs w:val="28"/>
        </w:rPr>
        <w:t>рала активная поддержка ветеранских организаций и многолетнее сотру</w:t>
      </w:r>
      <w:r w:rsidRPr="00221E34">
        <w:rPr>
          <w:rFonts w:ascii="Times New Roman" w:hAnsi="Times New Roman"/>
          <w:sz w:val="28"/>
          <w:szCs w:val="28"/>
        </w:rPr>
        <w:t>д</w:t>
      </w:r>
      <w:r w:rsidRPr="00221E34">
        <w:rPr>
          <w:rFonts w:ascii="Times New Roman" w:hAnsi="Times New Roman"/>
          <w:sz w:val="28"/>
          <w:szCs w:val="28"/>
        </w:rPr>
        <w:t>ничество с ними.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Среди тематических мероприятий и акций: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летние специализированные лагеря палаточного типа;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lastRenderedPageBreak/>
        <w:t>- фестивали;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акции к 9 мая;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мероприятия, посвященные Дням воинской славы России;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сборы молодежных организаций;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мероприятия с участием правоохранительных органов и силовых стру</w:t>
      </w:r>
      <w:r w:rsidRPr="00221E34">
        <w:rPr>
          <w:rFonts w:ascii="Times New Roman" w:hAnsi="Times New Roman"/>
          <w:sz w:val="28"/>
          <w:szCs w:val="28"/>
        </w:rPr>
        <w:t>к</w:t>
      </w:r>
      <w:r w:rsidRPr="00221E34">
        <w:rPr>
          <w:rFonts w:ascii="Times New Roman" w:hAnsi="Times New Roman"/>
          <w:sz w:val="28"/>
          <w:szCs w:val="28"/>
        </w:rPr>
        <w:t xml:space="preserve">тур. 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Участие в них приняло более 4000 обучающихся разного возраста, многие из мероприятий привлекли внимание общественности и прошли при а</w:t>
      </w:r>
      <w:r w:rsidRPr="00221E34">
        <w:rPr>
          <w:rFonts w:ascii="Times New Roman" w:hAnsi="Times New Roman"/>
          <w:sz w:val="28"/>
          <w:szCs w:val="28"/>
        </w:rPr>
        <w:t>к</w:t>
      </w:r>
      <w:r w:rsidRPr="00221E34">
        <w:rPr>
          <w:rFonts w:ascii="Times New Roman" w:hAnsi="Times New Roman"/>
          <w:sz w:val="28"/>
          <w:szCs w:val="28"/>
        </w:rPr>
        <w:t>тивной поддержке родителей.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21E34">
        <w:rPr>
          <w:rFonts w:ascii="Times New Roman" w:hAnsi="Times New Roman"/>
          <w:sz w:val="28"/>
          <w:szCs w:val="28"/>
        </w:rPr>
        <w:t>Огромный пласт работы представлен мероприятиями посвященными празднованию Дня победы в Великой Отечественной войне. В традицио</w:t>
      </w:r>
      <w:r w:rsidRPr="00221E34">
        <w:rPr>
          <w:rFonts w:ascii="Times New Roman" w:hAnsi="Times New Roman"/>
          <w:sz w:val="28"/>
          <w:szCs w:val="28"/>
        </w:rPr>
        <w:t>н</w:t>
      </w:r>
      <w:r w:rsidRPr="00221E34">
        <w:rPr>
          <w:rFonts w:ascii="Times New Roman" w:hAnsi="Times New Roman"/>
          <w:sz w:val="28"/>
          <w:szCs w:val="28"/>
        </w:rPr>
        <w:t xml:space="preserve">ных ежегодных акциях </w:t>
      </w:r>
      <w:r w:rsidRPr="00221E34">
        <w:rPr>
          <w:rFonts w:ascii="Times New Roman" w:hAnsi="Times New Roman"/>
          <w:b/>
          <w:bCs/>
          <w:sz w:val="28"/>
          <w:szCs w:val="28"/>
        </w:rPr>
        <w:t>«Подарок ветерану»</w:t>
      </w:r>
      <w:r w:rsidRPr="00221E34">
        <w:rPr>
          <w:rFonts w:ascii="Times New Roman" w:hAnsi="Times New Roman"/>
          <w:sz w:val="28"/>
          <w:szCs w:val="28"/>
        </w:rPr>
        <w:t xml:space="preserve">, </w:t>
      </w:r>
      <w:r w:rsidRPr="00221E34">
        <w:rPr>
          <w:rFonts w:ascii="Times New Roman" w:hAnsi="Times New Roman"/>
          <w:b/>
          <w:bCs/>
          <w:sz w:val="28"/>
          <w:szCs w:val="28"/>
        </w:rPr>
        <w:t>«Георгиевская лента», «Помощь ветеранам», «Память», «Вахта памяти», «Визит внимания», «Аллея памяти» и «Чистое село»</w:t>
      </w:r>
      <w:r w:rsidRPr="00221E34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 w:rsidRPr="00221E34">
        <w:rPr>
          <w:rFonts w:ascii="Times New Roman" w:hAnsi="Times New Roman"/>
          <w:b/>
          <w:bCs/>
          <w:sz w:val="28"/>
          <w:szCs w:val="28"/>
        </w:rPr>
        <w:t xml:space="preserve">«Бессмертный полк», </w:t>
      </w:r>
      <w:r w:rsidRPr="00221E34">
        <w:rPr>
          <w:rFonts w:ascii="Times New Roman" w:hAnsi="Times New Roman"/>
          <w:sz w:val="28"/>
          <w:szCs w:val="28"/>
        </w:rPr>
        <w:t xml:space="preserve"> </w:t>
      </w:r>
      <w:r w:rsidRPr="00221E34">
        <w:rPr>
          <w:rFonts w:ascii="Times New Roman" w:hAnsi="Times New Roman"/>
          <w:b/>
          <w:bCs/>
          <w:sz w:val="28"/>
          <w:szCs w:val="28"/>
        </w:rPr>
        <w:t>«Дважды п</w:t>
      </w:r>
      <w:r w:rsidRPr="00221E34">
        <w:rPr>
          <w:rFonts w:ascii="Times New Roman" w:hAnsi="Times New Roman"/>
          <w:b/>
          <w:bCs/>
          <w:sz w:val="28"/>
          <w:szCs w:val="28"/>
        </w:rPr>
        <w:t>о</w:t>
      </w:r>
      <w:r w:rsidRPr="00221E34">
        <w:rPr>
          <w:rFonts w:ascii="Times New Roman" w:hAnsi="Times New Roman"/>
          <w:b/>
          <w:bCs/>
          <w:sz w:val="28"/>
          <w:szCs w:val="28"/>
        </w:rPr>
        <w:t xml:space="preserve">бедители», «Дети Победы», «Эстафета памяти» </w:t>
      </w:r>
      <w:r w:rsidRPr="00221E34">
        <w:rPr>
          <w:rFonts w:ascii="Times New Roman" w:hAnsi="Times New Roman"/>
          <w:sz w:val="28"/>
          <w:szCs w:val="28"/>
        </w:rPr>
        <w:t>принимают участие все обучающиеся, привлекаются родители, общественные организации.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Каждый год появляются новые интересные, предложенные самими реб</w:t>
      </w:r>
      <w:r w:rsidRPr="00221E34">
        <w:rPr>
          <w:rFonts w:ascii="Times New Roman" w:hAnsi="Times New Roman"/>
          <w:sz w:val="28"/>
          <w:szCs w:val="28"/>
        </w:rPr>
        <w:t>я</w:t>
      </w:r>
      <w:r w:rsidRPr="00221E34">
        <w:rPr>
          <w:rFonts w:ascii="Times New Roman" w:hAnsi="Times New Roman"/>
          <w:sz w:val="28"/>
          <w:szCs w:val="28"/>
        </w:rPr>
        <w:t>тами мероприятия. Так второй год патриотическое воспитание осущест</w:t>
      </w:r>
      <w:r w:rsidRPr="00221E34">
        <w:rPr>
          <w:rFonts w:ascii="Times New Roman" w:hAnsi="Times New Roman"/>
          <w:sz w:val="28"/>
          <w:szCs w:val="28"/>
        </w:rPr>
        <w:t>в</w:t>
      </w:r>
      <w:r w:rsidRPr="00221E34">
        <w:rPr>
          <w:rFonts w:ascii="Times New Roman" w:hAnsi="Times New Roman"/>
          <w:sz w:val="28"/>
          <w:szCs w:val="28"/>
        </w:rPr>
        <w:t>ляется силами искусства на районном фестивале «Страницы памяти», в этом году стартовал конкурс фотопроектов и «Вальс Победы».</w:t>
      </w:r>
    </w:p>
    <w:p w:rsidR="009A0211" w:rsidRPr="00221E34" w:rsidRDefault="009A0211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С</w:t>
      </w:r>
      <w:r w:rsidR="00D55C0C" w:rsidRPr="00221E34">
        <w:rPr>
          <w:rFonts w:ascii="Times New Roman" w:hAnsi="Times New Roman"/>
          <w:sz w:val="28"/>
          <w:szCs w:val="28"/>
        </w:rPr>
        <w:t xml:space="preserve"> начала 2018 года большое внимание было уделено привлечению об</w:t>
      </w:r>
      <w:r w:rsidR="00D55C0C" w:rsidRPr="00221E34">
        <w:rPr>
          <w:rFonts w:ascii="Times New Roman" w:hAnsi="Times New Roman"/>
          <w:sz w:val="28"/>
          <w:szCs w:val="28"/>
        </w:rPr>
        <w:t>у</w:t>
      </w:r>
      <w:r w:rsidR="00D55C0C" w:rsidRPr="00221E34">
        <w:rPr>
          <w:rFonts w:ascii="Times New Roman" w:hAnsi="Times New Roman"/>
          <w:sz w:val="28"/>
          <w:szCs w:val="28"/>
        </w:rPr>
        <w:t>чающихся к деятельности всероссийской орга</w:t>
      </w:r>
      <w:r w:rsidRPr="00221E34">
        <w:rPr>
          <w:rFonts w:ascii="Times New Roman" w:hAnsi="Times New Roman"/>
          <w:sz w:val="28"/>
          <w:szCs w:val="28"/>
        </w:rPr>
        <w:t xml:space="preserve">низации «ЮНАРМИЯ». На базе МБОУ «Береговская СОШ» и МБОУ «Металлплощадская СОШ» </w:t>
      </w:r>
      <w:r w:rsidR="00D55C0C" w:rsidRPr="00221E34">
        <w:rPr>
          <w:rFonts w:ascii="Times New Roman" w:hAnsi="Times New Roman"/>
          <w:sz w:val="28"/>
          <w:szCs w:val="28"/>
        </w:rPr>
        <w:t>прошли торжественные мероприятия, ребята произносили торжественную клятву и принимали символы организации – значки и флаги из рук военн</w:t>
      </w:r>
      <w:r w:rsidR="00D55C0C" w:rsidRPr="00221E34">
        <w:rPr>
          <w:rFonts w:ascii="Times New Roman" w:hAnsi="Times New Roman"/>
          <w:sz w:val="28"/>
          <w:szCs w:val="28"/>
        </w:rPr>
        <w:t>о</w:t>
      </w:r>
      <w:r w:rsidR="00D55C0C" w:rsidRPr="00221E34">
        <w:rPr>
          <w:rFonts w:ascii="Times New Roman" w:hAnsi="Times New Roman"/>
          <w:sz w:val="28"/>
          <w:szCs w:val="28"/>
        </w:rPr>
        <w:t xml:space="preserve">служащих. 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На мероприятиях присутствовал Игорь Валерьевич Пешков, начальник штаба ЮНАРМИИ Кемеровской области, начальник военкомата – Куксин Владимир Александрович и другие почетные гости. В мае в организацию вступили все ребята из военно-патриотических клубов района. 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Еще одним масштабным событием была спартакиада допризывной мол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>дежи, прошедшая с участием представителей силовых структур. В этом году появились новые блоки соревнований, позволяющие ребятам прод</w:t>
      </w:r>
      <w:r w:rsidRPr="00221E34">
        <w:rPr>
          <w:rFonts w:ascii="Times New Roman" w:hAnsi="Times New Roman"/>
          <w:sz w:val="28"/>
          <w:szCs w:val="28"/>
        </w:rPr>
        <w:t>е</w:t>
      </w:r>
      <w:r w:rsidRPr="00221E34">
        <w:rPr>
          <w:rFonts w:ascii="Times New Roman" w:hAnsi="Times New Roman"/>
          <w:sz w:val="28"/>
          <w:szCs w:val="28"/>
        </w:rPr>
        <w:t>монстрировать навыки военно-прикладной подготовки. Всем было инт</w:t>
      </w:r>
      <w:r w:rsidRPr="00221E34">
        <w:rPr>
          <w:rFonts w:ascii="Times New Roman" w:hAnsi="Times New Roman"/>
          <w:sz w:val="28"/>
          <w:szCs w:val="28"/>
        </w:rPr>
        <w:t>е</w:t>
      </w:r>
      <w:r w:rsidRPr="00221E34">
        <w:rPr>
          <w:rFonts w:ascii="Times New Roman" w:hAnsi="Times New Roman"/>
          <w:sz w:val="28"/>
          <w:szCs w:val="28"/>
        </w:rPr>
        <w:t>ресно пообщаться с сотрудниками спецподразделений силовых структур. Особо отличившимся ребятам были вручены награды РСВА, на церемонии награждения присутствовал лично – Игорь Степанович Кошелев – предс</w:t>
      </w:r>
      <w:r w:rsidRPr="00221E34">
        <w:rPr>
          <w:rFonts w:ascii="Times New Roman" w:hAnsi="Times New Roman"/>
          <w:sz w:val="28"/>
          <w:szCs w:val="28"/>
        </w:rPr>
        <w:t>е</w:t>
      </w:r>
      <w:r w:rsidRPr="00221E34">
        <w:rPr>
          <w:rFonts w:ascii="Times New Roman" w:hAnsi="Times New Roman"/>
          <w:sz w:val="28"/>
          <w:szCs w:val="28"/>
        </w:rPr>
        <w:t>датель областной организации ветеранов Афганистана.</w:t>
      </w:r>
    </w:p>
    <w:p w:rsidR="009A0211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Кроме данного мероприятия прошли и другие совместные с силовыми структурами и правоохранительными органами мероприятия. Члены ВПК «БАРС», имеющие достижения в силовых единоборствах получили билеты на международные соревнования по системе К-9 и посетили турнир «Сила России». </w:t>
      </w:r>
    </w:p>
    <w:p w:rsidR="009A0211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lastRenderedPageBreak/>
        <w:t>Сотрудники прокуратуры на базе Ягуновской школы провели замечател</w:t>
      </w:r>
      <w:r w:rsidRPr="00221E34">
        <w:rPr>
          <w:rFonts w:ascii="Times New Roman" w:hAnsi="Times New Roman"/>
          <w:sz w:val="28"/>
          <w:szCs w:val="28"/>
        </w:rPr>
        <w:t>ь</w:t>
      </w:r>
      <w:r w:rsidRPr="00221E34">
        <w:rPr>
          <w:rFonts w:ascii="Times New Roman" w:hAnsi="Times New Roman"/>
          <w:sz w:val="28"/>
          <w:szCs w:val="28"/>
        </w:rPr>
        <w:t>ную игру «Умники и умницы» посвященную Дню Конституции РФ. А специал</w:t>
      </w:r>
      <w:r w:rsidR="009A0211" w:rsidRPr="00221E34">
        <w:rPr>
          <w:rFonts w:ascii="Times New Roman" w:hAnsi="Times New Roman"/>
          <w:sz w:val="28"/>
          <w:szCs w:val="28"/>
        </w:rPr>
        <w:t xml:space="preserve">исты подразделения </w:t>
      </w:r>
      <w:r w:rsidR="00223EC6" w:rsidRPr="00221E34">
        <w:rPr>
          <w:rFonts w:ascii="Times New Roman" w:hAnsi="Times New Roman"/>
          <w:sz w:val="28"/>
          <w:szCs w:val="28"/>
        </w:rPr>
        <w:t>ГУ МВД России по Кемеровской об</w:t>
      </w:r>
      <w:r w:rsidR="009A0211" w:rsidRPr="00221E34">
        <w:rPr>
          <w:rFonts w:ascii="Times New Roman" w:hAnsi="Times New Roman"/>
          <w:sz w:val="28"/>
          <w:szCs w:val="28"/>
        </w:rPr>
        <w:t>л</w:t>
      </w:r>
      <w:r w:rsidR="00223EC6" w:rsidRPr="00221E34">
        <w:rPr>
          <w:rFonts w:ascii="Times New Roman" w:hAnsi="Times New Roman"/>
          <w:sz w:val="28"/>
          <w:szCs w:val="28"/>
        </w:rPr>
        <w:t>а</w:t>
      </w:r>
      <w:r w:rsidR="009A0211" w:rsidRPr="00221E34">
        <w:rPr>
          <w:rFonts w:ascii="Times New Roman" w:hAnsi="Times New Roman"/>
          <w:sz w:val="28"/>
          <w:szCs w:val="28"/>
        </w:rPr>
        <w:t>сти</w:t>
      </w:r>
      <w:r w:rsidRPr="00221E34">
        <w:rPr>
          <w:rFonts w:ascii="Times New Roman" w:hAnsi="Times New Roman"/>
          <w:sz w:val="28"/>
          <w:szCs w:val="28"/>
        </w:rPr>
        <w:t xml:space="preserve"> «Гром» провели акцию «Зарядка со стражем правопоряд</w:t>
      </w:r>
      <w:r w:rsidR="009A0211" w:rsidRPr="00221E34">
        <w:rPr>
          <w:rFonts w:ascii="Times New Roman" w:hAnsi="Times New Roman"/>
          <w:sz w:val="28"/>
          <w:szCs w:val="28"/>
        </w:rPr>
        <w:t>ка» в МБОУ «Елыкаевская СОШ» и МБОУ «Металлплощадская СОШ»</w:t>
      </w:r>
      <w:r w:rsidRPr="00221E34">
        <w:rPr>
          <w:rFonts w:ascii="Times New Roman" w:hAnsi="Times New Roman"/>
          <w:sz w:val="28"/>
          <w:szCs w:val="28"/>
        </w:rPr>
        <w:t xml:space="preserve">. 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Многочисленные мероприятия направлены на профилактику детского д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>рожно-т</w:t>
      </w:r>
      <w:r w:rsidR="009A0211" w:rsidRPr="00221E34">
        <w:rPr>
          <w:rFonts w:ascii="Times New Roman" w:hAnsi="Times New Roman"/>
          <w:sz w:val="28"/>
          <w:szCs w:val="28"/>
        </w:rPr>
        <w:t>ранспортного травматизма. Т.о.</w:t>
      </w:r>
      <w:r w:rsidRPr="00221E34">
        <w:rPr>
          <w:rFonts w:ascii="Times New Roman" w:hAnsi="Times New Roman"/>
          <w:sz w:val="28"/>
          <w:szCs w:val="28"/>
        </w:rPr>
        <w:t>, ведя работу по пропаганде прав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 xml:space="preserve">вых знаний, </w:t>
      </w:r>
      <w:r w:rsidR="009A0211" w:rsidRPr="00221E34">
        <w:rPr>
          <w:rFonts w:ascii="Times New Roman" w:hAnsi="Times New Roman"/>
          <w:sz w:val="28"/>
          <w:szCs w:val="28"/>
        </w:rPr>
        <w:t>МАУ ДО «Дом детского творчества» Кемеровского муниц</w:t>
      </w:r>
      <w:r w:rsidR="009A0211" w:rsidRPr="00221E34">
        <w:rPr>
          <w:rFonts w:ascii="Times New Roman" w:hAnsi="Times New Roman"/>
          <w:sz w:val="28"/>
          <w:szCs w:val="28"/>
        </w:rPr>
        <w:t>и</w:t>
      </w:r>
      <w:r w:rsidR="009A0211" w:rsidRPr="00221E34">
        <w:rPr>
          <w:rFonts w:ascii="Times New Roman" w:hAnsi="Times New Roman"/>
          <w:sz w:val="28"/>
          <w:szCs w:val="28"/>
        </w:rPr>
        <w:t xml:space="preserve">пального района </w:t>
      </w:r>
      <w:r w:rsidRPr="00221E34">
        <w:rPr>
          <w:rFonts w:ascii="Times New Roman" w:hAnsi="Times New Roman"/>
          <w:sz w:val="28"/>
          <w:szCs w:val="28"/>
        </w:rPr>
        <w:t>активно содейству</w:t>
      </w:r>
      <w:r w:rsidR="009A0211" w:rsidRPr="00221E34">
        <w:rPr>
          <w:rFonts w:ascii="Times New Roman" w:hAnsi="Times New Roman"/>
          <w:sz w:val="28"/>
          <w:szCs w:val="28"/>
        </w:rPr>
        <w:t>е</w:t>
      </w:r>
      <w:r w:rsidRPr="00221E34">
        <w:rPr>
          <w:rFonts w:ascii="Times New Roman" w:hAnsi="Times New Roman"/>
          <w:sz w:val="28"/>
          <w:szCs w:val="28"/>
        </w:rPr>
        <w:t>т профилактике правонарушений и преступлений среди несовершеннолетних. Проводятся совместные мер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 xml:space="preserve">приятия как спортивного, так и интеллектуального характера. </w:t>
      </w:r>
    </w:p>
    <w:p w:rsidR="00D55C0C" w:rsidRPr="00221E34" w:rsidRDefault="009A0211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Обучающиеся</w:t>
      </w:r>
      <w:r w:rsidR="00D55C0C" w:rsidRPr="00221E34">
        <w:rPr>
          <w:rFonts w:ascii="Times New Roman" w:hAnsi="Times New Roman"/>
          <w:sz w:val="28"/>
          <w:szCs w:val="28"/>
        </w:rPr>
        <w:t xml:space="preserve"> являются постоянными участниками тематических секций, семинаров, конференций. Имеют призовые места в конкурсах, активно участвуют в слетах РДШ и представляют свой опыт работы на форумах.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Очень активна в этом плане работа руководителей военно-патриотических клубов. Так ВПК «Десантник», насчитывающий более 70 членов в этом году не раз демонстрировал свои достижения в военно-прикладной подг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>товке на областных мероприятиях. Члены клуба совершили по нескольку прыжков с парашютом и выступили на областных спортивных соревнов</w:t>
      </w:r>
      <w:r w:rsidRPr="00221E34">
        <w:rPr>
          <w:rFonts w:ascii="Times New Roman" w:hAnsi="Times New Roman"/>
          <w:sz w:val="28"/>
          <w:szCs w:val="28"/>
        </w:rPr>
        <w:t>а</w:t>
      </w:r>
      <w:r w:rsidRPr="00221E34">
        <w:rPr>
          <w:rFonts w:ascii="Times New Roman" w:hAnsi="Times New Roman"/>
          <w:sz w:val="28"/>
          <w:szCs w:val="28"/>
        </w:rPr>
        <w:t>ниях «Доблесть Кузбасса» с показательными выступлениями.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Особую роль имеют летние военно-патриотические лагеря и учебные в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>енно-полевые сборы. Ребята, пребывая в них, могут не только отдохнуть, но и научится чему-то новому.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На военно-полевых сборах в этом году в Юргинском гарнизоне смогло п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>бывать 64 подростка.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Стоит отметить особое направление в развитии патриотическ</w:t>
      </w:r>
      <w:r w:rsidR="009A0211" w:rsidRPr="00221E34">
        <w:rPr>
          <w:rFonts w:ascii="Times New Roman" w:hAnsi="Times New Roman"/>
          <w:sz w:val="28"/>
          <w:szCs w:val="28"/>
        </w:rPr>
        <w:t>ой работы</w:t>
      </w:r>
      <w:r w:rsidRPr="00221E34">
        <w:rPr>
          <w:rFonts w:ascii="Times New Roman" w:hAnsi="Times New Roman"/>
          <w:sz w:val="28"/>
          <w:szCs w:val="28"/>
        </w:rPr>
        <w:t xml:space="preserve">. Это деятельность детской организации «Молодежь </w:t>
      </w:r>
      <w:r w:rsidRPr="00221E34">
        <w:rPr>
          <w:rFonts w:ascii="Times New Roman" w:hAnsi="Times New Roman"/>
          <w:sz w:val="28"/>
          <w:szCs w:val="28"/>
          <w:lang w:val="en-US"/>
        </w:rPr>
        <w:t>XXI</w:t>
      </w:r>
      <w:r w:rsidRPr="00221E34">
        <w:rPr>
          <w:rFonts w:ascii="Times New Roman" w:hAnsi="Times New Roman"/>
          <w:sz w:val="28"/>
          <w:szCs w:val="28"/>
        </w:rPr>
        <w:t xml:space="preserve"> века». Все мер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>приятия, которые проводятся с ее участием, направлены на развитие чу</w:t>
      </w:r>
      <w:r w:rsidRPr="00221E34">
        <w:rPr>
          <w:rFonts w:ascii="Times New Roman" w:hAnsi="Times New Roman"/>
          <w:sz w:val="28"/>
          <w:szCs w:val="28"/>
        </w:rPr>
        <w:t>в</w:t>
      </w:r>
      <w:r w:rsidRPr="00221E34">
        <w:rPr>
          <w:rFonts w:ascii="Times New Roman" w:hAnsi="Times New Roman"/>
          <w:sz w:val="28"/>
          <w:szCs w:val="28"/>
        </w:rPr>
        <w:t>ства любви к своей малой родины. Президентские выборы учат соблюдать избирательное право и понимать меру ответственности за сделанный в</w:t>
      </w:r>
      <w:r w:rsidRPr="00221E34">
        <w:rPr>
          <w:rFonts w:ascii="Times New Roman" w:hAnsi="Times New Roman"/>
          <w:sz w:val="28"/>
          <w:szCs w:val="28"/>
        </w:rPr>
        <w:t>ы</w:t>
      </w:r>
      <w:r w:rsidRPr="00221E34">
        <w:rPr>
          <w:rFonts w:ascii="Times New Roman" w:hAnsi="Times New Roman"/>
          <w:sz w:val="28"/>
          <w:szCs w:val="28"/>
        </w:rPr>
        <w:t xml:space="preserve">бор. Это также возможность внести свои предложения на благо родного района. 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Важно то, что ребята, участвуя в них, могут увидеть то, как проходит жизнь в других поселениях, познакомиться с чем-то новым. Так акция «Ученик по обмену» позволила ребятам из самых отдаленных уголков п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>бывать в гостях у своих сверстников, найти новых друзей.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Мероприятие «Один день с Главой района» также показало полезность общения взрослых и детей, дало возможность узнать особенности работы сельской администрации, оценить  круг решаемых проблем. Все меропри</w:t>
      </w:r>
      <w:r w:rsidRPr="00221E34">
        <w:rPr>
          <w:rFonts w:ascii="Times New Roman" w:hAnsi="Times New Roman"/>
          <w:sz w:val="28"/>
          <w:szCs w:val="28"/>
        </w:rPr>
        <w:t>я</w:t>
      </w:r>
      <w:r w:rsidRPr="00221E34">
        <w:rPr>
          <w:rFonts w:ascii="Times New Roman" w:hAnsi="Times New Roman"/>
          <w:sz w:val="28"/>
          <w:szCs w:val="28"/>
        </w:rPr>
        <w:t>тия этого блока прошли при непосредственной поддержке Главы района и при его личном участии.</w:t>
      </w:r>
    </w:p>
    <w:p w:rsidR="00D55C0C" w:rsidRPr="00221E34" w:rsidRDefault="009A0211" w:rsidP="00301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1E34">
        <w:rPr>
          <w:rFonts w:ascii="Times New Roman" w:hAnsi="Times New Roman"/>
          <w:b/>
          <w:bCs/>
          <w:sz w:val="28"/>
          <w:szCs w:val="28"/>
        </w:rPr>
        <w:t xml:space="preserve">Активной также в этом направлении была работа </w:t>
      </w:r>
      <w:r w:rsidR="00D55C0C" w:rsidRPr="00221E34">
        <w:rPr>
          <w:rFonts w:ascii="Times New Roman" w:hAnsi="Times New Roman"/>
          <w:b/>
          <w:bCs/>
          <w:sz w:val="28"/>
          <w:szCs w:val="28"/>
        </w:rPr>
        <w:t>творческих объед</w:t>
      </w:r>
      <w:r w:rsidR="00D55C0C" w:rsidRPr="00221E34">
        <w:rPr>
          <w:rFonts w:ascii="Times New Roman" w:hAnsi="Times New Roman"/>
          <w:b/>
          <w:bCs/>
          <w:sz w:val="28"/>
          <w:szCs w:val="28"/>
        </w:rPr>
        <w:t>и</w:t>
      </w:r>
      <w:r w:rsidR="00D55C0C" w:rsidRPr="00221E34">
        <w:rPr>
          <w:rFonts w:ascii="Times New Roman" w:hAnsi="Times New Roman"/>
          <w:b/>
          <w:bCs/>
          <w:sz w:val="28"/>
          <w:szCs w:val="28"/>
        </w:rPr>
        <w:t>нений «Музейное дело» на базе школьных музе</w:t>
      </w:r>
      <w:r w:rsidR="003152AC" w:rsidRPr="00221E34">
        <w:rPr>
          <w:rFonts w:ascii="Times New Roman" w:hAnsi="Times New Roman"/>
          <w:b/>
          <w:bCs/>
          <w:sz w:val="28"/>
          <w:szCs w:val="28"/>
        </w:rPr>
        <w:t>ев.</w:t>
      </w:r>
    </w:p>
    <w:p w:rsidR="00D55C0C" w:rsidRPr="00221E34" w:rsidRDefault="003152AC" w:rsidP="003011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D55C0C" w:rsidRPr="00221E34">
        <w:rPr>
          <w:rFonts w:ascii="Times New Roman" w:hAnsi="Times New Roman"/>
          <w:sz w:val="28"/>
          <w:szCs w:val="28"/>
        </w:rPr>
        <w:t xml:space="preserve">2017-2018 уч. г. от Учреждения </w:t>
      </w:r>
      <w:r w:rsidR="00D55C0C" w:rsidRPr="00221E34">
        <w:rPr>
          <w:rFonts w:ascii="Times New Roman" w:hAnsi="Times New Roman"/>
          <w:bCs/>
          <w:color w:val="000000"/>
          <w:sz w:val="28"/>
          <w:szCs w:val="28"/>
        </w:rPr>
        <w:t xml:space="preserve">работало </w:t>
      </w:r>
      <w:r w:rsidR="00D55C0C" w:rsidRPr="00221E34">
        <w:rPr>
          <w:rFonts w:ascii="Times New Roman" w:hAnsi="Times New Roman"/>
          <w:b/>
          <w:bCs/>
          <w:color w:val="000000"/>
          <w:sz w:val="28"/>
          <w:szCs w:val="28"/>
        </w:rPr>
        <w:t xml:space="preserve">7 школьных музеев </w:t>
      </w:r>
      <w:r w:rsidR="00D55C0C" w:rsidRPr="00221E34">
        <w:rPr>
          <w:rFonts w:ascii="Times New Roman" w:hAnsi="Times New Roman"/>
          <w:bCs/>
          <w:color w:val="000000"/>
          <w:sz w:val="28"/>
          <w:szCs w:val="28"/>
        </w:rPr>
        <w:t>(</w:t>
      </w:r>
      <w:r w:rsidR="00D55C0C" w:rsidRPr="00221E34">
        <w:rPr>
          <w:rFonts w:ascii="Times New Roman" w:hAnsi="Times New Roman"/>
          <w:sz w:val="28"/>
          <w:szCs w:val="28"/>
        </w:rPr>
        <w:t>из них 1 комната боевой и трудовой славы в с. Барановка) н</w:t>
      </w:r>
      <w:r w:rsidR="00D55C0C" w:rsidRPr="00221E34">
        <w:rPr>
          <w:rFonts w:ascii="Times New Roman" w:hAnsi="Times New Roman"/>
          <w:bCs/>
          <w:sz w:val="28"/>
          <w:szCs w:val="28"/>
        </w:rPr>
        <w:t>а базе ОО Кемеровского муниципального района</w:t>
      </w:r>
      <w:r w:rsidR="009A0211" w:rsidRPr="00221E3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55C0C" w:rsidRPr="00221E34">
        <w:rPr>
          <w:rFonts w:ascii="Times New Roman" w:hAnsi="Times New Roman"/>
          <w:bCs/>
          <w:sz w:val="28"/>
          <w:szCs w:val="28"/>
        </w:rPr>
        <w:t>МБОУ «Барановская СОШ» (д. Барановка, п. Щегловский)</w:t>
      </w:r>
      <w:r w:rsidR="009A0211" w:rsidRPr="00221E34">
        <w:rPr>
          <w:rFonts w:ascii="Times New Roman" w:hAnsi="Times New Roman"/>
          <w:bCs/>
          <w:sz w:val="28"/>
          <w:szCs w:val="28"/>
        </w:rPr>
        <w:t xml:space="preserve">, </w:t>
      </w:r>
      <w:r w:rsidR="00D55C0C" w:rsidRPr="00221E34">
        <w:rPr>
          <w:rFonts w:ascii="Times New Roman" w:hAnsi="Times New Roman"/>
          <w:bCs/>
          <w:sz w:val="28"/>
          <w:szCs w:val="28"/>
        </w:rPr>
        <w:t>МБОУ «Елыкаевская СОШ» (с. Елыкаево, д. Андреевка)</w:t>
      </w:r>
      <w:r w:rsidR="009A0211" w:rsidRPr="00221E34">
        <w:rPr>
          <w:rFonts w:ascii="Times New Roman" w:hAnsi="Times New Roman"/>
          <w:bCs/>
          <w:sz w:val="28"/>
          <w:szCs w:val="28"/>
        </w:rPr>
        <w:t xml:space="preserve">, </w:t>
      </w:r>
      <w:r w:rsidR="00D55C0C" w:rsidRPr="00221E34">
        <w:rPr>
          <w:rFonts w:ascii="Times New Roman" w:hAnsi="Times New Roman"/>
          <w:bCs/>
          <w:sz w:val="28"/>
          <w:szCs w:val="28"/>
        </w:rPr>
        <w:t>МБОУ «Береговская СОШ»</w:t>
      </w:r>
      <w:r w:rsidR="009A0211" w:rsidRPr="00221E34">
        <w:rPr>
          <w:rFonts w:ascii="Times New Roman" w:hAnsi="Times New Roman"/>
          <w:bCs/>
          <w:sz w:val="28"/>
          <w:szCs w:val="28"/>
        </w:rPr>
        <w:t xml:space="preserve">, </w:t>
      </w:r>
      <w:r w:rsidR="00D55C0C" w:rsidRPr="00221E34">
        <w:rPr>
          <w:rFonts w:ascii="Times New Roman" w:hAnsi="Times New Roman"/>
          <w:bCs/>
          <w:sz w:val="28"/>
          <w:szCs w:val="28"/>
        </w:rPr>
        <w:t>МБОУ «Арсентьевская СОШ»</w:t>
      </w:r>
      <w:r w:rsidR="009A0211" w:rsidRPr="00221E34">
        <w:rPr>
          <w:rFonts w:ascii="Times New Roman" w:hAnsi="Times New Roman"/>
          <w:bCs/>
          <w:sz w:val="28"/>
          <w:szCs w:val="28"/>
        </w:rPr>
        <w:t xml:space="preserve">, </w:t>
      </w:r>
      <w:r w:rsidR="00D55C0C" w:rsidRPr="00221E34">
        <w:rPr>
          <w:rFonts w:ascii="Times New Roman" w:hAnsi="Times New Roman"/>
          <w:bCs/>
          <w:sz w:val="28"/>
          <w:szCs w:val="28"/>
        </w:rPr>
        <w:t>МБОУ «Нов</w:t>
      </w:r>
      <w:r w:rsidR="00D55C0C" w:rsidRPr="00221E34">
        <w:rPr>
          <w:rFonts w:ascii="Times New Roman" w:hAnsi="Times New Roman"/>
          <w:bCs/>
          <w:sz w:val="28"/>
          <w:szCs w:val="28"/>
        </w:rPr>
        <w:t>о</w:t>
      </w:r>
      <w:r w:rsidR="00D55C0C" w:rsidRPr="00221E34">
        <w:rPr>
          <w:rFonts w:ascii="Times New Roman" w:hAnsi="Times New Roman"/>
          <w:bCs/>
          <w:sz w:val="28"/>
          <w:szCs w:val="28"/>
        </w:rPr>
        <w:t>строевская СОШ»;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bCs/>
          <w:color w:val="000000"/>
          <w:sz w:val="28"/>
          <w:szCs w:val="28"/>
        </w:rPr>
        <w:t xml:space="preserve">Из них </w:t>
      </w:r>
      <w:r w:rsidRPr="00221E34">
        <w:rPr>
          <w:rFonts w:ascii="Times New Roman" w:hAnsi="Times New Roman"/>
          <w:sz w:val="28"/>
          <w:szCs w:val="28"/>
        </w:rPr>
        <w:t xml:space="preserve">имеют </w:t>
      </w:r>
      <w:r w:rsidRPr="00221E34">
        <w:rPr>
          <w:rFonts w:ascii="Times New Roman" w:hAnsi="Times New Roman"/>
          <w:b/>
          <w:sz w:val="28"/>
          <w:szCs w:val="28"/>
        </w:rPr>
        <w:t>паспортизацию</w:t>
      </w:r>
      <w:r w:rsidRPr="00221E34">
        <w:rPr>
          <w:rFonts w:ascii="Times New Roman" w:hAnsi="Times New Roman"/>
          <w:sz w:val="28"/>
          <w:szCs w:val="28"/>
        </w:rPr>
        <w:t xml:space="preserve"> (МБОУ «Арсентьевская СОШ, МБОУ «Б</w:t>
      </w:r>
      <w:r w:rsidRPr="00221E34">
        <w:rPr>
          <w:rFonts w:ascii="Times New Roman" w:hAnsi="Times New Roman"/>
          <w:sz w:val="28"/>
          <w:szCs w:val="28"/>
        </w:rPr>
        <w:t>е</w:t>
      </w:r>
      <w:r w:rsidRPr="00221E34">
        <w:rPr>
          <w:rFonts w:ascii="Times New Roman" w:hAnsi="Times New Roman"/>
          <w:sz w:val="28"/>
          <w:szCs w:val="28"/>
        </w:rPr>
        <w:t>реговская СОШ», МБОУ «Елыкаевская СОШ» (с. Елыкаево), МБОУ «Б</w:t>
      </w:r>
      <w:r w:rsidRPr="00221E34">
        <w:rPr>
          <w:rFonts w:ascii="Times New Roman" w:hAnsi="Times New Roman"/>
          <w:sz w:val="28"/>
          <w:szCs w:val="28"/>
        </w:rPr>
        <w:t>а</w:t>
      </w:r>
      <w:r w:rsidRPr="00221E34">
        <w:rPr>
          <w:rFonts w:ascii="Times New Roman" w:hAnsi="Times New Roman"/>
          <w:sz w:val="28"/>
          <w:szCs w:val="28"/>
        </w:rPr>
        <w:t>рановская СОШ» (п. Щегловский).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Во всех музеях ведутся инвентарные книги основных и вспомогательных экспонатов.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bCs/>
          <w:sz w:val="28"/>
          <w:szCs w:val="28"/>
        </w:rPr>
        <w:t>На базе данных музеев работало 6</w:t>
      </w:r>
      <w:r w:rsidRPr="00221E34">
        <w:rPr>
          <w:rFonts w:ascii="Times New Roman" w:hAnsi="Times New Roman"/>
          <w:b/>
          <w:bCs/>
          <w:sz w:val="28"/>
          <w:szCs w:val="28"/>
        </w:rPr>
        <w:t xml:space="preserve"> творческих объединений туристско-краеведческой направленности «Музейное дело» </w:t>
      </w:r>
      <w:r w:rsidRPr="00221E34">
        <w:rPr>
          <w:rFonts w:ascii="Times New Roman" w:hAnsi="Times New Roman"/>
          <w:bCs/>
          <w:sz w:val="28"/>
          <w:szCs w:val="28"/>
        </w:rPr>
        <w:t>(в том числе волонте</w:t>
      </w:r>
      <w:r w:rsidRPr="00221E34">
        <w:rPr>
          <w:rFonts w:ascii="Times New Roman" w:hAnsi="Times New Roman"/>
          <w:bCs/>
          <w:sz w:val="28"/>
          <w:szCs w:val="28"/>
        </w:rPr>
        <w:t>р</w:t>
      </w:r>
      <w:r w:rsidRPr="00221E34">
        <w:rPr>
          <w:rFonts w:ascii="Times New Roman" w:hAnsi="Times New Roman"/>
          <w:bCs/>
          <w:sz w:val="28"/>
          <w:szCs w:val="28"/>
        </w:rPr>
        <w:t xml:space="preserve">ские отряды: «Буревестник» на базе </w:t>
      </w:r>
      <w:r w:rsidRPr="00221E34">
        <w:rPr>
          <w:rFonts w:ascii="Times New Roman" w:hAnsi="Times New Roman"/>
          <w:sz w:val="28"/>
          <w:szCs w:val="28"/>
        </w:rPr>
        <w:t>МБОУ «Барановская СОШ» (п. Ще</w:t>
      </w:r>
      <w:r w:rsidRPr="00221E34">
        <w:rPr>
          <w:rFonts w:ascii="Times New Roman" w:hAnsi="Times New Roman"/>
          <w:sz w:val="28"/>
          <w:szCs w:val="28"/>
        </w:rPr>
        <w:t>г</w:t>
      </w:r>
      <w:r w:rsidRPr="00221E34">
        <w:rPr>
          <w:rFonts w:ascii="Times New Roman" w:hAnsi="Times New Roman"/>
          <w:sz w:val="28"/>
          <w:szCs w:val="28"/>
        </w:rPr>
        <w:t xml:space="preserve">ловский) и МБОУ «» Арсентьевская СОШ </w:t>
      </w:r>
      <w:r w:rsidRPr="00221E34">
        <w:rPr>
          <w:rFonts w:ascii="Times New Roman" w:hAnsi="Times New Roman"/>
          <w:bCs/>
          <w:sz w:val="28"/>
          <w:szCs w:val="28"/>
        </w:rPr>
        <w:t>- всего</w:t>
      </w:r>
      <w:r w:rsidRPr="00221E34">
        <w:rPr>
          <w:rFonts w:ascii="Times New Roman" w:hAnsi="Times New Roman"/>
          <w:b/>
          <w:bCs/>
          <w:sz w:val="28"/>
          <w:szCs w:val="28"/>
        </w:rPr>
        <w:t xml:space="preserve"> 268 обучающихся</w:t>
      </w:r>
      <w:r w:rsidRPr="00221E34">
        <w:rPr>
          <w:rFonts w:ascii="Times New Roman" w:hAnsi="Times New Roman"/>
          <w:sz w:val="28"/>
          <w:szCs w:val="28"/>
        </w:rPr>
        <w:t>.</w:t>
      </w:r>
      <w:r w:rsidRPr="00221E34">
        <w:rPr>
          <w:rFonts w:ascii="Times New Roman" w:hAnsi="Times New Roman"/>
          <w:bCs/>
          <w:sz w:val="28"/>
          <w:szCs w:val="28"/>
        </w:rPr>
        <w:t xml:space="preserve"> 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b/>
          <w:sz w:val="28"/>
          <w:szCs w:val="28"/>
        </w:rPr>
        <w:t xml:space="preserve">Направления деятельности музеев: </w:t>
      </w:r>
      <w:r w:rsidRPr="00221E34">
        <w:rPr>
          <w:rFonts w:ascii="Times New Roman" w:hAnsi="Times New Roman"/>
          <w:sz w:val="28"/>
          <w:szCs w:val="28"/>
        </w:rPr>
        <w:t>поисковое («Во имя жизни на земле» - о ветеранах Великой Отечественной войны и участниках локальных войн; «История села»; «История школы»; «Уголок русского быта» и др.); работа с фондами, экспозиционное, культурно-просветительское, научно-исследовательское, методическое, экскурсионное, реставрационное.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b/>
          <w:sz w:val="28"/>
          <w:szCs w:val="28"/>
        </w:rPr>
        <w:t>В первом полугодии 2017-2018 учебного года</w:t>
      </w:r>
      <w:r w:rsidRPr="00221E34">
        <w:rPr>
          <w:rFonts w:ascii="Times New Roman" w:hAnsi="Times New Roman"/>
          <w:sz w:val="28"/>
          <w:szCs w:val="28"/>
        </w:rPr>
        <w:t xml:space="preserve"> обучающиеся творческого объединения «Музейное дело», жители Елыкаевского поселения - дети войны (педагог Погожева В. Х.) МАУ ДО «Дом детского творчества» К</w:t>
      </w:r>
      <w:r w:rsidRPr="00221E34">
        <w:rPr>
          <w:rFonts w:ascii="Times New Roman" w:hAnsi="Times New Roman"/>
          <w:sz w:val="28"/>
          <w:szCs w:val="28"/>
        </w:rPr>
        <w:t>е</w:t>
      </w:r>
      <w:r w:rsidRPr="00221E34">
        <w:rPr>
          <w:rFonts w:ascii="Times New Roman" w:hAnsi="Times New Roman"/>
          <w:sz w:val="28"/>
          <w:szCs w:val="28"/>
        </w:rPr>
        <w:t>меровского муниципального района на базе МБОУ «Елыкаевская СОШ» продолжили реализацию социально-значимого проекта «Дети войны»: встречи, анкетирование, видеозапись воспоминаний детей войны Елыкае</w:t>
      </w:r>
      <w:r w:rsidRPr="00221E34">
        <w:rPr>
          <w:rFonts w:ascii="Times New Roman" w:hAnsi="Times New Roman"/>
          <w:sz w:val="28"/>
          <w:szCs w:val="28"/>
        </w:rPr>
        <w:t>в</w:t>
      </w:r>
      <w:r w:rsidRPr="00221E34">
        <w:rPr>
          <w:rFonts w:ascii="Times New Roman" w:hAnsi="Times New Roman"/>
          <w:sz w:val="28"/>
          <w:szCs w:val="28"/>
        </w:rPr>
        <w:t xml:space="preserve">ского сельского поселения. Проект реализуется с </w:t>
      </w:r>
      <w:r w:rsidR="009A0211" w:rsidRPr="00221E34">
        <w:rPr>
          <w:rFonts w:ascii="Times New Roman" w:hAnsi="Times New Roman"/>
          <w:sz w:val="28"/>
          <w:szCs w:val="28"/>
        </w:rPr>
        <w:t xml:space="preserve">2016-2017 учебного года. </w:t>
      </w:r>
      <w:r w:rsidRPr="00221E34">
        <w:rPr>
          <w:rFonts w:ascii="Times New Roman" w:hAnsi="Times New Roman"/>
          <w:sz w:val="28"/>
          <w:szCs w:val="28"/>
        </w:rPr>
        <w:t>Материалы проекта заносятся в видеотеку вспомогательного фонда школьного музея, используются в районном фестивале «Страницы пам</w:t>
      </w:r>
      <w:r w:rsidRPr="00221E34">
        <w:rPr>
          <w:rFonts w:ascii="Times New Roman" w:hAnsi="Times New Roman"/>
          <w:sz w:val="28"/>
          <w:szCs w:val="28"/>
        </w:rPr>
        <w:t>я</w:t>
      </w:r>
      <w:r w:rsidRPr="00221E34">
        <w:rPr>
          <w:rFonts w:ascii="Times New Roman" w:hAnsi="Times New Roman"/>
          <w:sz w:val="28"/>
          <w:szCs w:val="28"/>
        </w:rPr>
        <w:t xml:space="preserve">ти», уроках мужества и т.д. </w:t>
      </w:r>
    </w:p>
    <w:p w:rsidR="00D55C0C" w:rsidRPr="00221E34" w:rsidRDefault="00D55C0C" w:rsidP="003011B7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221E34">
        <w:rPr>
          <w:sz w:val="28"/>
          <w:szCs w:val="28"/>
        </w:rPr>
        <w:t>Активно и продуктивно из года в год работают педагоги Погожева В. Х. (на базе МБОУ «Елыкаевская СОШ»), Устьянцева Л. Ф. (на базе МБОУ «Новостроевская СОШ»), Белова Н. С. (на базе «Береговская СОШ») по вовлечению учащихся в конкурсное движение, поисковую и исследов</w:t>
      </w:r>
      <w:r w:rsidRPr="00221E34">
        <w:rPr>
          <w:sz w:val="28"/>
          <w:szCs w:val="28"/>
        </w:rPr>
        <w:t>а</w:t>
      </w:r>
      <w:r w:rsidRPr="00221E34">
        <w:rPr>
          <w:sz w:val="28"/>
          <w:szCs w:val="28"/>
        </w:rPr>
        <w:t xml:space="preserve">тельскую деятельность. 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В 2017-2018 уч. г. на базе школьных музеев продолжалась работа по ра</w:t>
      </w:r>
      <w:r w:rsidRPr="00221E34">
        <w:rPr>
          <w:rFonts w:ascii="Times New Roman" w:hAnsi="Times New Roman"/>
          <w:sz w:val="28"/>
          <w:szCs w:val="28"/>
        </w:rPr>
        <w:t>з</w:t>
      </w:r>
      <w:r w:rsidRPr="00221E34">
        <w:rPr>
          <w:rFonts w:ascii="Times New Roman" w:hAnsi="Times New Roman"/>
          <w:sz w:val="28"/>
          <w:szCs w:val="28"/>
        </w:rPr>
        <w:t>витию волонтерского движения Кемеровского муниципального района. На базе МБОУ «Барановская СОШ» (пос. Щегловский) работает волонте</w:t>
      </w:r>
      <w:r w:rsidRPr="00221E34">
        <w:rPr>
          <w:rFonts w:ascii="Times New Roman" w:hAnsi="Times New Roman"/>
          <w:sz w:val="28"/>
          <w:szCs w:val="28"/>
        </w:rPr>
        <w:t>р</w:t>
      </w:r>
      <w:r w:rsidRPr="00221E34">
        <w:rPr>
          <w:rFonts w:ascii="Times New Roman" w:hAnsi="Times New Roman"/>
          <w:sz w:val="28"/>
          <w:szCs w:val="28"/>
        </w:rPr>
        <w:t xml:space="preserve">ский отряд «Буревестник» под руководством педагога </w:t>
      </w:r>
      <w:r w:rsidRPr="00221E34">
        <w:rPr>
          <w:rFonts w:ascii="Times New Roman" w:hAnsi="Times New Roman"/>
          <w:b/>
          <w:sz w:val="28"/>
          <w:szCs w:val="28"/>
        </w:rPr>
        <w:t>Краевой Г. Н.</w:t>
      </w:r>
      <w:r w:rsidRPr="00221E34">
        <w:rPr>
          <w:rFonts w:ascii="Times New Roman" w:hAnsi="Times New Roman"/>
          <w:sz w:val="28"/>
          <w:szCs w:val="28"/>
        </w:rPr>
        <w:t xml:space="preserve">, на базе МБОУ «Арсентьевская СОШ» волонтерский отряд под руководством педагога </w:t>
      </w:r>
      <w:r w:rsidRPr="00221E34">
        <w:rPr>
          <w:rFonts w:ascii="Times New Roman" w:hAnsi="Times New Roman"/>
          <w:b/>
          <w:sz w:val="28"/>
          <w:szCs w:val="28"/>
        </w:rPr>
        <w:t>Чудиновой О. П.</w:t>
      </w:r>
      <w:r w:rsidRPr="00221E34">
        <w:rPr>
          <w:rFonts w:ascii="Times New Roman" w:hAnsi="Times New Roman"/>
          <w:sz w:val="28"/>
          <w:szCs w:val="28"/>
        </w:rPr>
        <w:t xml:space="preserve"> Под руководством педагогов волонтеры пост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>янно оказывают помощь семьям участников Великой Отечественной Во</w:t>
      </w:r>
      <w:r w:rsidRPr="00221E34">
        <w:rPr>
          <w:rFonts w:ascii="Times New Roman" w:hAnsi="Times New Roman"/>
          <w:sz w:val="28"/>
          <w:szCs w:val="28"/>
        </w:rPr>
        <w:t>й</w:t>
      </w:r>
      <w:r w:rsidRPr="00221E34">
        <w:rPr>
          <w:rFonts w:ascii="Times New Roman" w:hAnsi="Times New Roman"/>
          <w:sz w:val="28"/>
          <w:szCs w:val="28"/>
        </w:rPr>
        <w:t>ны, труженикам тыла, детям войны, людям пенсионного возраста, ну</w:t>
      </w:r>
      <w:r w:rsidRPr="00221E34">
        <w:rPr>
          <w:rFonts w:ascii="Times New Roman" w:hAnsi="Times New Roman"/>
          <w:sz w:val="28"/>
          <w:szCs w:val="28"/>
        </w:rPr>
        <w:t>ж</w:t>
      </w:r>
      <w:r w:rsidRPr="00221E34">
        <w:rPr>
          <w:rFonts w:ascii="Times New Roman" w:hAnsi="Times New Roman"/>
          <w:sz w:val="28"/>
          <w:szCs w:val="28"/>
        </w:rPr>
        <w:lastRenderedPageBreak/>
        <w:t>дающимся в помощи. Ребята из волонтерского отряда «Буревестник» - ежегодные участники областного слета волонтеров. В октябре 2017-2018 уч. г. ребята очно приняли участие в областном слете волонтеров.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Таким образом, в процессе занятий в музее обучающиеся овладевают ра</w:t>
      </w:r>
      <w:r w:rsidRPr="00221E34">
        <w:rPr>
          <w:rFonts w:ascii="Times New Roman" w:hAnsi="Times New Roman"/>
          <w:sz w:val="28"/>
          <w:szCs w:val="28"/>
        </w:rPr>
        <w:t>з</w:t>
      </w:r>
      <w:r w:rsidRPr="00221E34">
        <w:rPr>
          <w:rFonts w:ascii="Times New Roman" w:hAnsi="Times New Roman"/>
          <w:sz w:val="28"/>
          <w:szCs w:val="28"/>
        </w:rPr>
        <w:t>личными приемами и навыками краеведческой и музейной професси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>нальной деятельности. Вся эта работа о близких, родных и односельчанах интересна детям и носит творческий характер.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Школьные музеи сотрудничают с администрацией КМР, территориальн</w:t>
      </w:r>
      <w:r w:rsidRPr="00221E34">
        <w:rPr>
          <w:rFonts w:ascii="Times New Roman" w:hAnsi="Times New Roman"/>
          <w:sz w:val="28"/>
          <w:szCs w:val="28"/>
        </w:rPr>
        <w:t>ы</w:t>
      </w:r>
      <w:r w:rsidRPr="00221E34">
        <w:rPr>
          <w:rFonts w:ascii="Times New Roman" w:hAnsi="Times New Roman"/>
          <w:sz w:val="28"/>
          <w:szCs w:val="28"/>
        </w:rPr>
        <w:t>ми Советами ветеранов, частными предпринимателями, Областным це</w:t>
      </w:r>
      <w:r w:rsidRPr="00221E34">
        <w:rPr>
          <w:rFonts w:ascii="Times New Roman" w:hAnsi="Times New Roman"/>
          <w:sz w:val="28"/>
          <w:szCs w:val="28"/>
        </w:rPr>
        <w:t>н</w:t>
      </w:r>
      <w:r w:rsidRPr="00221E34">
        <w:rPr>
          <w:rFonts w:ascii="Times New Roman" w:hAnsi="Times New Roman"/>
          <w:sz w:val="28"/>
          <w:szCs w:val="28"/>
        </w:rPr>
        <w:t>тром детского и юношеского туризма и экскурсий, эко-музеем «Тюльбе</w:t>
      </w:r>
      <w:r w:rsidRPr="00221E34">
        <w:rPr>
          <w:rFonts w:ascii="Times New Roman" w:hAnsi="Times New Roman"/>
          <w:sz w:val="28"/>
          <w:szCs w:val="28"/>
        </w:rPr>
        <w:t>р</w:t>
      </w:r>
      <w:r w:rsidRPr="00221E34">
        <w:rPr>
          <w:rFonts w:ascii="Times New Roman" w:hAnsi="Times New Roman"/>
          <w:sz w:val="28"/>
          <w:szCs w:val="28"/>
        </w:rPr>
        <w:t>ский городок», музеем «Археология, этнография и экология Сибири» Ке</w:t>
      </w:r>
      <w:r w:rsidRPr="00221E34">
        <w:rPr>
          <w:rFonts w:ascii="Times New Roman" w:hAnsi="Times New Roman"/>
          <w:sz w:val="28"/>
          <w:szCs w:val="28"/>
        </w:rPr>
        <w:t>м</w:t>
      </w:r>
      <w:r w:rsidRPr="00221E34">
        <w:rPr>
          <w:rFonts w:ascii="Times New Roman" w:hAnsi="Times New Roman"/>
          <w:sz w:val="28"/>
          <w:szCs w:val="28"/>
        </w:rPr>
        <w:t xml:space="preserve">ГУ и другими учреждениями. 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Спонсорскую поддержку имеют школьные музеи МБОУ «Береговская СОШ», МБОУ «Елыкаевская СОШ», д. Андреевка, МБОУ «Новострое</w:t>
      </w:r>
      <w:r w:rsidRPr="00221E34">
        <w:rPr>
          <w:rFonts w:ascii="Times New Roman" w:hAnsi="Times New Roman"/>
          <w:sz w:val="28"/>
          <w:szCs w:val="28"/>
        </w:rPr>
        <w:t>в</w:t>
      </w:r>
      <w:r w:rsidRPr="00221E34">
        <w:rPr>
          <w:rFonts w:ascii="Times New Roman" w:hAnsi="Times New Roman"/>
          <w:sz w:val="28"/>
          <w:szCs w:val="28"/>
        </w:rPr>
        <w:t>ская СОШ».</w:t>
      </w:r>
    </w:p>
    <w:p w:rsidR="00D55C0C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Музею «Елыкаевской СОШ» (с. Елыкаево) требуется улучшение матер</w:t>
      </w:r>
      <w:r w:rsidRPr="00221E34">
        <w:rPr>
          <w:rFonts w:ascii="Times New Roman" w:hAnsi="Times New Roman"/>
          <w:sz w:val="28"/>
          <w:szCs w:val="28"/>
        </w:rPr>
        <w:t>и</w:t>
      </w:r>
      <w:r w:rsidRPr="00221E34">
        <w:rPr>
          <w:rFonts w:ascii="Times New Roman" w:hAnsi="Times New Roman"/>
          <w:sz w:val="28"/>
          <w:szCs w:val="28"/>
        </w:rPr>
        <w:t>ально-технической базы. Нужен капитальный ремонт, материально-техническое оснащение. Музей находится в неприспособленном для хр</w:t>
      </w:r>
      <w:r w:rsidRPr="00221E34">
        <w:rPr>
          <w:rFonts w:ascii="Times New Roman" w:hAnsi="Times New Roman"/>
          <w:sz w:val="28"/>
          <w:szCs w:val="28"/>
        </w:rPr>
        <w:t>а</w:t>
      </w:r>
      <w:r w:rsidRPr="00221E34">
        <w:rPr>
          <w:rFonts w:ascii="Times New Roman" w:hAnsi="Times New Roman"/>
          <w:sz w:val="28"/>
          <w:szCs w:val="28"/>
        </w:rPr>
        <w:t xml:space="preserve">нения фонда музея, сыром помещении. Фонды музея сложены в коробки. В связи с этим основным видом деятельности с учащимися является научно-исследовательская и поисковая работа. </w:t>
      </w:r>
    </w:p>
    <w:p w:rsidR="001F6AA6" w:rsidRPr="00221E34" w:rsidRDefault="001F6AA6" w:rsidP="003011B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B0DC1" w:rsidRPr="00221E34" w:rsidRDefault="005A2679" w:rsidP="003011B7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21E34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2B0DC1" w:rsidRPr="00221E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Обеспечение безопасности </w:t>
      </w:r>
      <w:r w:rsidR="00117288" w:rsidRPr="00221E34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образовательного процесса</w:t>
      </w:r>
    </w:p>
    <w:p w:rsidR="00E57E1F" w:rsidRPr="00221E34" w:rsidRDefault="00E57E1F" w:rsidP="003011B7">
      <w:pPr>
        <w:pStyle w:val="a3"/>
        <w:jc w:val="both"/>
        <w:rPr>
          <w:b/>
          <w:color w:val="000000" w:themeColor="text1"/>
          <w:szCs w:val="28"/>
        </w:rPr>
      </w:pPr>
    </w:p>
    <w:p w:rsidR="00E57E1F" w:rsidRPr="00221E34" w:rsidRDefault="00E57E1F" w:rsidP="003011B7">
      <w:pPr>
        <w:pStyle w:val="a3"/>
        <w:jc w:val="both"/>
        <w:rPr>
          <w:color w:val="000000" w:themeColor="text1"/>
          <w:szCs w:val="28"/>
        </w:rPr>
      </w:pPr>
      <w:r w:rsidRPr="00221E34">
        <w:rPr>
          <w:color w:val="000000" w:themeColor="text1"/>
          <w:szCs w:val="28"/>
        </w:rPr>
        <w:t>В учреждении имеется паспорта безопасности, действуют приказы и пл</w:t>
      </w:r>
      <w:r w:rsidRPr="00221E34">
        <w:rPr>
          <w:color w:val="000000" w:themeColor="text1"/>
          <w:szCs w:val="28"/>
        </w:rPr>
        <w:t>а</w:t>
      </w:r>
      <w:r w:rsidRPr="00221E34">
        <w:rPr>
          <w:color w:val="000000" w:themeColor="text1"/>
          <w:szCs w:val="28"/>
        </w:rPr>
        <w:t>ны:</w:t>
      </w:r>
    </w:p>
    <w:p w:rsidR="00E57E1F" w:rsidRPr="00221E34" w:rsidRDefault="00E57E1F" w:rsidP="003011B7">
      <w:pPr>
        <w:pStyle w:val="a3"/>
        <w:jc w:val="both"/>
        <w:rPr>
          <w:color w:val="000000" w:themeColor="text1"/>
          <w:szCs w:val="28"/>
        </w:rPr>
      </w:pPr>
      <w:r w:rsidRPr="00221E34">
        <w:rPr>
          <w:color w:val="000000" w:themeColor="text1"/>
          <w:szCs w:val="28"/>
        </w:rPr>
        <w:t>-  приказ от 09.01.2018 № 1/3 «Об организации охраны, пропускного и внутриобъектового режимов работы в здании и на территории МАУ ДО «Дом детского творчества» Кемеровского муниципального района в 2017-2018 уч.г.</w:t>
      </w:r>
    </w:p>
    <w:p w:rsidR="00E57E1F" w:rsidRPr="00221E34" w:rsidRDefault="00E57E1F" w:rsidP="003011B7">
      <w:pPr>
        <w:pStyle w:val="a3"/>
        <w:jc w:val="both"/>
        <w:rPr>
          <w:color w:val="000000" w:themeColor="text1"/>
          <w:szCs w:val="28"/>
        </w:rPr>
      </w:pPr>
      <w:r w:rsidRPr="00221E34">
        <w:rPr>
          <w:color w:val="000000" w:themeColor="text1"/>
          <w:szCs w:val="28"/>
        </w:rPr>
        <w:t>- приказ от 09.01.2018 № 1/13 «О создании антитеррористической группы, утверждении системы работы по противодействию терроризму и экстр</w:t>
      </w:r>
      <w:r w:rsidRPr="00221E34">
        <w:rPr>
          <w:color w:val="000000" w:themeColor="text1"/>
          <w:szCs w:val="28"/>
        </w:rPr>
        <w:t>е</w:t>
      </w:r>
      <w:r w:rsidRPr="00221E34">
        <w:rPr>
          <w:color w:val="000000" w:themeColor="text1"/>
          <w:szCs w:val="28"/>
        </w:rPr>
        <w:t>мизму, утверждении Положения об антитеррористической группе»</w:t>
      </w:r>
    </w:p>
    <w:p w:rsidR="00E57E1F" w:rsidRPr="00221E34" w:rsidRDefault="00E57E1F" w:rsidP="003011B7">
      <w:pPr>
        <w:pStyle w:val="a3"/>
        <w:pBdr>
          <w:bottom w:val="single" w:sz="12" w:space="1" w:color="auto"/>
        </w:pBdr>
        <w:jc w:val="both"/>
        <w:rPr>
          <w:color w:val="000000" w:themeColor="text1"/>
          <w:szCs w:val="28"/>
        </w:rPr>
      </w:pPr>
      <w:r w:rsidRPr="00221E34">
        <w:rPr>
          <w:color w:val="000000" w:themeColor="text1"/>
          <w:szCs w:val="28"/>
        </w:rPr>
        <w:t>- приказ от 09.01.2018 № 1/2 «Об установлении противопожарного реж</w:t>
      </w:r>
      <w:r w:rsidRPr="00221E34">
        <w:rPr>
          <w:color w:val="000000" w:themeColor="text1"/>
          <w:szCs w:val="28"/>
        </w:rPr>
        <w:t>и</w:t>
      </w:r>
      <w:r w:rsidRPr="00221E34">
        <w:rPr>
          <w:color w:val="000000" w:themeColor="text1"/>
          <w:szCs w:val="28"/>
        </w:rPr>
        <w:t xml:space="preserve">ма» </w:t>
      </w:r>
    </w:p>
    <w:p w:rsidR="00E57E1F" w:rsidRPr="00221E34" w:rsidRDefault="007E4C46" w:rsidP="003011B7">
      <w:pPr>
        <w:pStyle w:val="a3"/>
        <w:pBdr>
          <w:bottom w:val="single" w:sz="12" w:space="1" w:color="auto"/>
        </w:pBdr>
        <w:jc w:val="both"/>
        <w:rPr>
          <w:color w:val="000000" w:themeColor="text1"/>
          <w:szCs w:val="28"/>
        </w:rPr>
      </w:pPr>
      <w:r w:rsidRPr="00221E34">
        <w:rPr>
          <w:color w:val="000000" w:themeColor="text1"/>
          <w:szCs w:val="28"/>
        </w:rPr>
        <w:t xml:space="preserve">- </w:t>
      </w:r>
      <w:r w:rsidR="00E57E1F" w:rsidRPr="00221E34">
        <w:rPr>
          <w:color w:val="000000" w:themeColor="text1"/>
          <w:szCs w:val="28"/>
        </w:rPr>
        <w:t>приказ от 09.01.2018 № 1/15 « Об утверждении добровольной пожарной дружины»; приказ от 09.01.2018 № 1/10 «О порядке проведения против</w:t>
      </w:r>
      <w:r w:rsidR="00E57E1F" w:rsidRPr="00221E34">
        <w:rPr>
          <w:color w:val="000000" w:themeColor="text1"/>
          <w:szCs w:val="28"/>
        </w:rPr>
        <w:t>о</w:t>
      </w:r>
      <w:r w:rsidR="00E57E1F" w:rsidRPr="00221E34">
        <w:rPr>
          <w:color w:val="000000" w:themeColor="text1"/>
          <w:szCs w:val="28"/>
        </w:rPr>
        <w:t>пожарных инструктажей, определения сроков, а также назначении лиц о</w:t>
      </w:r>
      <w:r w:rsidR="00E57E1F" w:rsidRPr="00221E34">
        <w:rPr>
          <w:color w:val="000000" w:themeColor="text1"/>
          <w:szCs w:val="28"/>
        </w:rPr>
        <w:t>т</w:t>
      </w:r>
      <w:r w:rsidR="00E57E1F" w:rsidRPr="00221E34">
        <w:rPr>
          <w:color w:val="000000" w:themeColor="text1"/>
          <w:szCs w:val="28"/>
        </w:rPr>
        <w:t>ветственных за их проведение с работниками учреждения»; приказ от 09.01.2018 № 1/8 «О назначении лиц, ответственных за пожарную безопа</w:t>
      </w:r>
      <w:r w:rsidR="00E57E1F" w:rsidRPr="00221E34">
        <w:rPr>
          <w:color w:val="000000" w:themeColor="text1"/>
          <w:szCs w:val="28"/>
        </w:rPr>
        <w:t>с</w:t>
      </w:r>
      <w:r w:rsidR="00E57E1F" w:rsidRPr="00221E34">
        <w:rPr>
          <w:color w:val="000000" w:themeColor="text1"/>
          <w:szCs w:val="28"/>
        </w:rPr>
        <w:t xml:space="preserve">ность»;  приказ от 09.01.2018 № 1/7 «О назначении ответственных лиц за соблюдением правил пожарной безопасности при проведении массовых мероприятий»; приказ от 09.01.2018 № 1/6 «О назначении ответственных </w:t>
      </w:r>
      <w:r w:rsidR="00E57E1F" w:rsidRPr="00221E34">
        <w:rPr>
          <w:color w:val="000000" w:themeColor="text1"/>
          <w:szCs w:val="28"/>
        </w:rPr>
        <w:lastRenderedPageBreak/>
        <w:t>лиц за средства пожаротушения учреждения»; приказ от 09.01.2018и № 1/2 «Об установлении противопожарного режима» и др.</w:t>
      </w:r>
    </w:p>
    <w:p w:rsidR="00E57E1F" w:rsidRPr="00221E34" w:rsidRDefault="00E57E1F" w:rsidP="003011B7">
      <w:pPr>
        <w:pStyle w:val="a3"/>
        <w:pBdr>
          <w:bottom w:val="single" w:sz="12" w:space="1" w:color="auto"/>
        </w:pBdr>
        <w:jc w:val="both"/>
        <w:rPr>
          <w:color w:val="000000" w:themeColor="text1"/>
          <w:szCs w:val="28"/>
        </w:rPr>
      </w:pPr>
      <w:r w:rsidRPr="00221E34">
        <w:rPr>
          <w:color w:val="000000" w:themeColor="text1"/>
          <w:szCs w:val="28"/>
        </w:rPr>
        <w:t>- приказ от 09.01.2018 № 1/9 « О назначении работников ответственных за электрохозяйство»</w:t>
      </w:r>
    </w:p>
    <w:p w:rsidR="00F64DC5" w:rsidRPr="00221E34" w:rsidRDefault="00E57E1F" w:rsidP="00F64DC5">
      <w:pPr>
        <w:pStyle w:val="a3"/>
        <w:pBdr>
          <w:bottom w:val="single" w:sz="12" w:space="1" w:color="auto"/>
        </w:pBdr>
        <w:jc w:val="both"/>
        <w:rPr>
          <w:color w:val="000000" w:themeColor="text1"/>
          <w:szCs w:val="28"/>
        </w:rPr>
      </w:pPr>
      <w:r w:rsidRPr="00221E34">
        <w:rPr>
          <w:color w:val="000000" w:themeColor="text1"/>
          <w:szCs w:val="28"/>
        </w:rPr>
        <w:t>В наличие есть акты о проведении проверок состояния комплексной без</w:t>
      </w:r>
      <w:r w:rsidRPr="00221E34">
        <w:rPr>
          <w:color w:val="000000" w:themeColor="text1"/>
          <w:szCs w:val="28"/>
        </w:rPr>
        <w:t>о</w:t>
      </w:r>
      <w:r w:rsidR="007E4C46" w:rsidRPr="00221E34">
        <w:rPr>
          <w:color w:val="000000" w:themeColor="text1"/>
          <w:szCs w:val="28"/>
        </w:rPr>
        <w:t>пасности ОУ помещения обо</w:t>
      </w:r>
      <w:r w:rsidRPr="00221E34">
        <w:rPr>
          <w:color w:val="000000" w:themeColor="text1"/>
          <w:szCs w:val="28"/>
        </w:rPr>
        <w:t>рудованы необходимыми техническими сре</w:t>
      </w:r>
      <w:r w:rsidRPr="00221E34">
        <w:rPr>
          <w:color w:val="000000" w:themeColor="text1"/>
          <w:szCs w:val="28"/>
        </w:rPr>
        <w:t>д</w:t>
      </w:r>
      <w:r w:rsidRPr="00221E34">
        <w:rPr>
          <w:color w:val="000000" w:themeColor="text1"/>
          <w:szCs w:val="28"/>
        </w:rPr>
        <w:t>ствами и наглядной агитацией, организована охрана.</w:t>
      </w:r>
    </w:p>
    <w:p w:rsidR="00F64DC5" w:rsidRPr="00221E34" w:rsidRDefault="00F64DC5" w:rsidP="00CE6B4C">
      <w:pPr>
        <w:pStyle w:val="a3"/>
        <w:pBdr>
          <w:bottom w:val="single" w:sz="12" w:space="1" w:color="auto"/>
        </w:pBdr>
        <w:jc w:val="both"/>
        <w:rPr>
          <w:szCs w:val="28"/>
        </w:rPr>
      </w:pPr>
      <w:r w:rsidRPr="00221E34">
        <w:rPr>
          <w:color w:val="000000" w:themeColor="text1"/>
          <w:szCs w:val="28"/>
        </w:rPr>
        <w:t xml:space="preserve">Действуют планы по </w:t>
      </w:r>
      <w:r w:rsidRPr="00221E34">
        <w:rPr>
          <w:szCs w:val="28"/>
        </w:rPr>
        <w:t>предупреждению несчастных случаев во время обр</w:t>
      </w:r>
      <w:r w:rsidRPr="00221E34">
        <w:rPr>
          <w:szCs w:val="28"/>
        </w:rPr>
        <w:t>а</w:t>
      </w:r>
      <w:r w:rsidRPr="00221E34">
        <w:rPr>
          <w:szCs w:val="28"/>
        </w:rPr>
        <w:t>зовательного процесса, профессиональных заболеваний, улучшение усл</w:t>
      </w:r>
      <w:r w:rsidRPr="00221E34">
        <w:rPr>
          <w:szCs w:val="28"/>
        </w:rPr>
        <w:t>о</w:t>
      </w:r>
      <w:r w:rsidRPr="00221E34">
        <w:rPr>
          <w:szCs w:val="28"/>
        </w:rPr>
        <w:t>вий и охраны труда, санитарно-бытового обеспечения работников.</w:t>
      </w:r>
    </w:p>
    <w:p w:rsidR="00F64DC5" w:rsidRPr="00CE6B4C" w:rsidRDefault="00F64DC5" w:rsidP="00CE6B4C">
      <w:pPr>
        <w:pStyle w:val="a3"/>
        <w:pBdr>
          <w:bottom w:val="single" w:sz="12" w:space="1" w:color="auto"/>
        </w:pBdr>
        <w:jc w:val="both"/>
        <w:rPr>
          <w:color w:val="000000" w:themeColor="text1"/>
          <w:sz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827"/>
        <w:gridCol w:w="1843"/>
        <w:gridCol w:w="2551"/>
      </w:tblGrid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Кто осуществляет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Предварительный контроль подг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товки мест проведения массовых мероприятий на предмет их без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пасности. Контроль безопасности жизнедеятельности во время ма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с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совых мероприятий.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По плану м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вательного процесса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Проверка противопожарного с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стояния учебных и подсобных п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мещений.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вательного процесса, 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Вводный инструктаж по ТБ для учащихся ТО на базе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УВР, педагоги доп. образования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Комплектование медицинской а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п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течки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вательного процесса, 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Инструктажи по ОТ, ПБ работн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и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Сентябрь, 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вательного процесса, 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Проведение обучения правилам эвакуации при пожаре из здания с учащимися ТО на базе учрежд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Сентябрь, я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н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вательного процесса, педагоги дополн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и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тельного образования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Тренировка по эвакуации людей из здания при пожаре, чрезвыча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й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ной ситуации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Сентябрь, д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кабрь, март, 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 зам. дире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к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тора по безопасности образовательного процесса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Заключение договора с ООО «КУЗБАССПОЖСЕРВИС» на проведение огнезащитной обр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а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 xml:space="preserve">ботки деревянных конструкций </w:t>
            </w:r>
            <w:r w:rsidRPr="00CE6B4C">
              <w:rPr>
                <w:rFonts w:ascii="Times New Roman" w:hAnsi="Times New Roman"/>
                <w:sz w:val="24"/>
                <w:szCs w:val="24"/>
              </w:rPr>
              <w:lastRenderedPageBreak/>
              <w:t>чердачного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Заключение договора с ООО «КУЗБАССПОЖСЕРВИС» на проведение проверки состояния огнезащитной обработки деревя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н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ных конструкций чердачного п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мещения.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Заключение договора с ООО «КУЗБАССПОЖСЕРВИС» на техническое обслуживание огн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тушителей (проверка, перезарядка, ремонт и гидроиспытание огнет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у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шителей)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Заключение договора на провед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ние медосмотра работников учр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Издание приказов по ТБ и 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Сентябрь, в т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вательного процесса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Технический осмотр 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Сентябрь, я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н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варь, апрель, июль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 зам. дире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к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тора по безопасности образовательного процесса, 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Проведение медосмотра работн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и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ков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 зам. дире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к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тора по безопасности образовательного процесса, 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Оформление стенда по охране труда, пожарной безопасности, ГО и ЧС.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вательного процесса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Заключение договора с организ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а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цией, осуществляющей специал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ь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ную оценку условий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 зам. дире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к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тора по безопасности образовательного процесса, 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Специальная оценка условий тр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у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 зам. дире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к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тора по безопасности образовательного процесса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Контроль состояния ТБ и ОТ на занятиях в 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По плану вну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т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реннего ко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н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 зам. дире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к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тора по безопасности образовательного процесса, зам. дире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к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тора по УВР, 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Отслеживание качества освещения в кабинетах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вательного процесса, завхоз, зав. кабинет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а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 xml:space="preserve">Проведение бесед с учащимися по </w:t>
            </w:r>
            <w:r w:rsidRPr="00CE6B4C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формированию у них здорового образа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Педагоги, зам. дире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к</w:t>
            </w:r>
            <w:r w:rsidRPr="00CE6B4C">
              <w:rPr>
                <w:rFonts w:ascii="Times New Roman" w:hAnsi="Times New Roman"/>
                <w:sz w:val="24"/>
                <w:szCs w:val="24"/>
              </w:rPr>
              <w:lastRenderedPageBreak/>
              <w:t>тора по безопасности образовательного процесса, зам. дире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к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тора по УВР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Беседы с учащимися по сохранн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сти имущества, энерго-, тепло-, водосбережению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 зам. дире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к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тора по безопасности образовательного процесса, п.д.о., зам. директора по УВР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Участие в спортивных меропри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я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тиях для работников ОУ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По плану управления 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б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 зам. дире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к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тора по безопасности образовательного процесса, зам. дире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к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тора по УВР, п.д.о.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Осмотр помещений 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 зам. дире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к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тора по безопасности образовательного процесса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Организация и контроль пропус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к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ного режима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 зам. дире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к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тора по безопасности образовательного процесса, 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Проведение ООО «КУЗБА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С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СПОЖСЕРВИС» огнезащитной обработки деревянных констру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к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ций чердачного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вательного процесса, 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Проведение технического обсл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у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живания ООО «КУЗБАССПО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Ж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СЕРВИС» огнетушителей (пр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верка, перезарядка, ремонт и ги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д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роиспытание огнетушителей)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eastAsia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вательного процесса, завхоз</w:t>
            </w:r>
          </w:p>
        </w:tc>
      </w:tr>
    </w:tbl>
    <w:p w:rsidR="00F64DC5" w:rsidRPr="00CE6B4C" w:rsidRDefault="00F64DC5" w:rsidP="00CE6B4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F340B" w:rsidRPr="00221E34" w:rsidRDefault="008F340B" w:rsidP="00CE6B4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21E34">
        <w:rPr>
          <w:rFonts w:ascii="Times New Roman" w:eastAsia="Times New Roman" w:hAnsi="Times New Roman"/>
          <w:sz w:val="28"/>
          <w:szCs w:val="28"/>
        </w:rPr>
        <w:t xml:space="preserve">И план </w:t>
      </w:r>
      <w:r w:rsidR="00F64DC5" w:rsidRPr="00221E34">
        <w:rPr>
          <w:rFonts w:ascii="Times New Roman" w:eastAsia="Times New Roman" w:hAnsi="Times New Roman"/>
          <w:sz w:val="28"/>
          <w:szCs w:val="28"/>
        </w:rPr>
        <w:t>мероприятий по безопасности дорожного движения МАУ ДО «Дом детского творчества»</w:t>
      </w:r>
      <w:r w:rsidRPr="00221E34">
        <w:rPr>
          <w:rFonts w:ascii="Times New Roman" w:eastAsia="Times New Roman" w:hAnsi="Times New Roman"/>
          <w:sz w:val="28"/>
          <w:szCs w:val="28"/>
        </w:rPr>
        <w:t xml:space="preserve"> </w:t>
      </w:r>
      <w:r w:rsidR="00F64DC5" w:rsidRPr="00221E34">
        <w:rPr>
          <w:rFonts w:ascii="Times New Roman" w:eastAsia="Times New Roman" w:hAnsi="Times New Roman"/>
          <w:sz w:val="28"/>
          <w:szCs w:val="28"/>
        </w:rPr>
        <w:t>Кемеровского муниципального района</w:t>
      </w:r>
      <w:r w:rsidRPr="00221E34">
        <w:rPr>
          <w:rFonts w:ascii="Times New Roman" w:eastAsia="Times New Roman" w:hAnsi="Times New Roman"/>
          <w:sz w:val="28"/>
          <w:szCs w:val="28"/>
        </w:rPr>
        <w:t>.</w:t>
      </w:r>
    </w:p>
    <w:p w:rsidR="00F64DC5" w:rsidRPr="00CE6B4C" w:rsidRDefault="00F64DC5" w:rsidP="00CE6B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E6B4C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Style w:val="a8"/>
        <w:tblW w:w="9072" w:type="dxa"/>
        <w:tblInd w:w="108" w:type="dxa"/>
        <w:tblLayout w:type="fixed"/>
        <w:tblLook w:val="04A0"/>
      </w:tblPr>
      <w:tblGrid>
        <w:gridCol w:w="567"/>
        <w:gridCol w:w="3261"/>
        <w:gridCol w:w="1559"/>
        <w:gridCol w:w="1984"/>
        <w:gridCol w:w="1701"/>
      </w:tblGrid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Align w:val="center"/>
          </w:tcPr>
          <w:p w:rsidR="00B22010" w:rsidRDefault="00F64DC5" w:rsidP="00CE6B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>Проводимые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59" w:type="dxa"/>
            <w:vAlign w:val="center"/>
          </w:tcPr>
          <w:p w:rsidR="00B22010" w:rsidRDefault="00F64DC5" w:rsidP="00CE6B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 xml:space="preserve">Сроки 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>Примечание</w:t>
            </w:r>
          </w:p>
        </w:tc>
      </w:tr>
      <w:tr w:rsidR="00F64DC5" w:rsidRPr="00CE6B4C" w:rsidTr="006A7512">
        <w:tc>
          <w:tcPr>
            <w:tcW w:w="9072" w:type="dxa"/>
            <w:gridSpan w:val="5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>Информационно-аналитическая работа по состоянию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>детского дорожно-транспортного травматизма</w:t>
            </w:r>
          </w:p>
        </w:tc>
      </w:tr>
      <w:tr w:rsidR="00F64DC5" w:rsidRPr="00CE6B4C" w:rsidTr="00A87125">
        <w:trPr>
          <w:trHeight w:val="1972"/>
        </w:trPr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Знакомство с постановл</w:t>
            </w:r>
            <w:r w:rsidRPr="00CE6B4C">
              <w:rPr>
                <w:sz w:val="24"/>
                <w:szCs w:val="24"/>
              </w:rPr>
              <w:t>е</w:t>
            </w:r>
            <w:r w:rsidRPr="00CE6B4C">
              <w:rPr>
                <w:sz w:val="24"/>
                <w:szCs w:val="24"/>
              </w:rPr>
              <w:t>ниями УО и ГУВД ГИБДД по БДД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По мере п</w:t>
            </w:r>
            <w:r w:rsidRPr="00CE6B4C">
              <w:rPr>
                <w:sz w:val="24"/>
                <w:szCs w:val="24"/>
              </w:rPr>
              <w:t>о</w:t>
            </w:r>
            <w:r w:rsidRPr="00CE6B4C">
              <w:rPr>
                <w:sz w:val="24"/>
                <w:szCs w:val="24"/>
              </w:rPr>
              <w:t>ступления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Директор, пед</w:t>
            </w:r>
            <w:r w:rsidRPr="00CE6B4C">
              <w:rPr>
                <w:sz w:val="24"/>
                <w:szCs w:val="24"/>
              </w:rPr>
              <w:t>а</w:t>
            </w:r>
            <w:r w:rsidRPr="00CE6B4C">
              <w:rPr>
                <w:sz w:val="24"/>
                <w:szCs w:val="24"/>
              </w:rPr>
              <w:t>гоги дополн</w:t>
            </w:r>
            <w:r w:rsidRPr="00CE6B4C">
              <w:rPr>
                <w:sz w:val="24"/>
                <w:szCs w:val="24"/>
              </w:rPr>
              <w:t>и</w:t>
            </w:r>
            <w:r w:rsidRPr="00CE6B4C">
              <w:rPr>
                <w:sz w:val="24"/>
                <w:szCs w:val="24"/>
              </w:rPr>
              <w:t>тельного образ</w:t>
            </w:r>
            <w:r w:rsidRPr="00CE6B4C">
              <w:rPr>
                <w:sz w:val="24"/>
                <w:szCs w:val="24"/>
              </w:rPr>
              <w:t>о</w:t>
            </w:r>
            <w:r w:rsidRPr="00CE6B4C">
              <w:rPr>
                <w:sz w:val="24"/>
                <w:szCs w:val="24"/>
              </w:rPr>
              <w:t>вания, зам. д</w:t>
            </w:r>
            <w:r w:rsidRPr="00CE6B4C">
              <w:rPr>
                <w:sz w:val="24"/>
                <w:szCs w:val="24"/>
              </w:rPr>
              <w:t>и</w:t>
            </w:r>
            <w:r w:rsidRPr="00CE6B4C">
              <w:rPr>
                <w:sz w:val="24"/>
                <w:szCs w:val="24"/>
              </w:rPr>
              <w:t>ректора по БОП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Информирование пдо, об</w:t>
            </w:r>
            <w:r w:rsidRPr="00CE6B4C">
              <w:rPr>
                <w:sz w:val="24"/>
                <w:szCs w:val="24"/>
              </w:rPr>
              <w:t>у</w:t>
            </w:r>
            <w:r w:rsidRPr="00CE6B4C">
              <w:rPr>
                <w:sz w:val="24"/>
                <w:szCs w:val="24"/>
              </w:rPr>
              <w:t>чающихся, родителей о с</w:t>
            </w:r>
            <w:r w:rsidRPr="00CE6B4C">
              <w:rPr>
                <w:sz w:val="24"/>
                <w:szCs w:val="24"/>
              </w:rPr>
              <w:t>о</w:t>
            </w:r>
            <w:r w:rsidRPr="00CE6B4C">
              <w:rPr>
                <w:sz w:val="24"/>
                <w:szCs w:val="24"/>
              </w:rPr>
              <w:t>стоянии детского дорожно-</w:t>
            </w:r>
            <w:r w:rsidRPr="00CE6B4C">
              <w:rPr>
                <w:sz w:val="24"/>
                <w:szCs w:val="24"/>
              </w:rPr>
              <w:lastRenderedPageBreak/>
              <w:t>транспортного травматизма в области и в районе.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lastRenderedPageBreak/>
              <w:t>В течение года, по м</w:t>
            </w:r>
            <w:r w:rsidRPr="00CE6B4C">
              <w:rPr>
                <w:sz w:val="24"/>
                <w:szCs w:val="24"/>
              </w:rPr>
              <w:t>е</w:t>
            </w:r>
            <w:r w:rsidRPr="00CE6B4C">
              <w:rPr>
                <w:sz w:val="24"/>
                <w:szCs w:val="24"/>
              </w:rPr>
              <w:t>ре посту</w:t>
            </w:r>
            <w:r w:rsidRPr="00CE6B4C">
              <w:rPr>
                <w:sz w:val="24"/>
                <w:szCs w:val="24"/>
              </w:rPr>
              <w:t>п</w:t>
            </w:r>
            <w:r w:rsidRPr="00CE6B4C">
              <w:rPr>
                <w:sz w:val="24"/>
                <w:szCs w:val="24"/>
              </w:rPr>
              <w:lastRenderedPageBreak/>
              <w:t>ления и</w:t>
            </w:r>
            <w:r w:rsidRPr="00CE6B4C">
              <w:rPr>
                <w:sz w:val="24"/>
                <w:szCs w:val="24"/>
              </w:rPr>
              <w:t>н</w:t>
            </w:r>
            <w:r w:rsidRPr="00CE6B4C">
              <w:rPr>
                <w:sz w:val="24"/>
                <w:szCs w:val="24"/>
              </w:rPr>
              <w:t>формации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lastRenderedPageBreak/>
              <w:t>педагоги допо</w:t>
            </w:r>
            <w:r w:rsidRPr="00CE6B4C">
              <w:rPr>
                <w:sz w:val="24"/>
                <w:szCs w:val="24"/>
              </w:rPr>
              <w:t>л</w:t>
            </w:r>
            <w:r w:rsidRPr="00CE6B4C">
              <w:rPr>
                <w:sz w:val="24"/>
                <w:szCs w:val="24"/>
              </w:rPr>
              <w:t>нительного о</w:t>
            </w:r>
            <w:r w:rsidRPr="00CE6B4C">
              <w:rPr>
                <w:sz w:val="24"/>
                <w:szCs w:val="24"/>
              </w:rPr>
              <w:t>б</w:t>
            </w:r>
            <w:r w:rsidRPr="00CE6B4C">
              <w:rPr>
                <w:sz w:val="24"/>
                <w:szCs w:val="24"/>
              </w:rPr>
              <w:t xml:space="preserve">разования, зам. </w:t>
            </w:r>
            <w:r w:rsidRPr="00CE6B4C">
              <w:rPr>
                <w:sz w:val="24"/>
                <w:szCs w:val="24"/>
              </w:rPr>
              <w:lastRenderedPageBreak/>
              <w:t>директора по БОП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lastRenderedPageBreak/>
              <w:t xml:space="preserve">с участием сотрудников ГИБДД ОВД </w:t>
            </w:r>
            <w:r w:rsidRPr="00CE6B4C">
              <w:rPr>
                <w:sz w:val="24"/>
                <w:szCs w:val="24"/>
              </w:rPr>
              <w:lastRenderedPageBreak/>
              <w:t>по согласов</w:t>
            </w:r>
            <w:r w:rsidRPr="00CE6B4C">
              <w:rPr>
                <w:sz w:val="24"/>
                <w:szCs w:val="24"/>
              </w:rPr>
              <w:t>а</w:t>
            </w:r>
            <w:r w:rsidRPr="00CE6B4C">
              <w:rPr>
                <w:sz w:val="24"/>
                <w:szCs w:val="24"/>
              </w:rPr>
              <w:t>нию</w:t>
            </w: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Проведение родительских собраний на тему «Состо</w:t>
            </w:r>
            <w:r w:rsidRPr="00CE6B4C">
              <w:rPr>
                <w:sz w:val="24"/>
                <w:szCs w:val="24"/>
              </w:rPr>
              <w:t>я</w:t>
            </w:r>
            <w:r w:rsidRPr="00CE6B4C">
              <w:rPr>
                <w:sz w:val="24"/>
                <w:szCs w:val="24"/>
              </w:rPr>
              <w:t>ние детского дорожно-транспортного травматизма и его профилактика»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Рекомендации родителям о приобретении   для детей светоотражающих наклеек (значков) на верхнюю оде</w:t>
            </w:r>
            <w:r w:rsidRPr="00CE6B4C">
              <w:rPr>
                <w:sz w:val="24"/>
                <w:szCs w:val="24"/>
              </w:rPr>
              <w:t>ж</w:t>
            </w:r>
            <w:r w:rsidRPr="00CE6B4C">
              <w:rPr>
                <w:sz w:val="24"/>
                <w:szCs w:val="24"/>
              </w:rPr>
              <w:t>ду, портфели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Сентябрь, ноябрь, март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педагоги допо</w:t>
            </w:r>
            <w:r w:rsidRPr="00CE6B4C">
              <w:rPr>
                <w:sz w:val="24"/>
                <w:szCs w:val="24"/>
              </w:rPr>
              <w:t>л</w:t>
            </w:r>
            <w:r w:rsidRPr="00CE6B4C">
              <w:rPr>
                <w:sz w:val="24"/>
                <w:szCs w:val="24"/>
              </w:rPr>
              <w:t>нительного о</w:t>
            </w:r>
            <w:r w:rsidRPr="00CE6B4C">
              <w:rPr>
                <w:sz w:val="24"/>
                <w:szCs w:val="24"/>
              </w:rPr>
              <w:t>б</w:t>
            </w:r>
            <w:r w:rsidRPr="00CE6B4C">
              <w:rPr>
                <w:sz w:val="24"/>
                <w:szCs w:val="24"/>
              </w:rPr>
              <w:t>разования, зам. директора по УВР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 участием сотрудников ГИБДД ОВД по согласов</w:t>
            </w:r>
            <w:r w:rsidRPr="00CE6B4C">
              <w:rPr>
                <w:sz w:val="24"/>
                <w:szCs w:val="24"/>
              </w:rPr>
              <w:t>а</w:t>
            </w:r>
            <w:r w:rsidRPr="00CE6B4C">
              <w:rPr>
                <w:sz w:val="24"/>
                <w:szCs w:val="24"/>
              </w:rPr>
              <w:t>нию</w:t>
            </w: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Осуществление внутри у</w:t>
            </w:r>
            <w:r w:rsidRPr="00CE6B4C">
              <w:rPr>
                <w:sz w:val="24"/>
                <w:szCs w:val="24"/>
              </w:rPr>
              <w:t>ч</w:t>
            </w:r>
            <w:r w:rsidRPr="00CE6B4C">
              <w:rPr>
                <w:sz w:val="24"/>
                <w:szCs w:val="24"/>
              </w:rPr>
              <w:t>реждения  контроля  по в</w:t>
            </w:r>
            <w:r w:rsidRPr="00CE6B4C">
              <w:rPr>
                <w:sz w:val="24"/>
                <w:szCs w:val="24"/>
              </w:rPr>
              <w:t>о</w:t>
            </w:r>
            <w:r w:rsidRPr="00CE6B4C">
              <w:rPr>
                <w:sz w:val="24"/>
                <w:szCs w:val="24"/>
              </w:rPr>
              <w:t>просам организации проф</w:t>
            </w:r>
            <w:r w:rsidRPr="00CE6B4C">
              <w:rPr>
                <w:sz w:val="24"/>
                <w:szCs w:val="24"/>
              </w:rPr>
              <w:t>и</w:t>
            </w:r>
            <w:r w:rsidRPr="00CE6B4C">
              <w:rPr>
                <w:sz w:val="24"/>
                <w:szCs w:val="24"/>
              </w:rPr>
              <w:t>лактической работы по ПДД в творческих объединениях, ведению журналов инстру</w:t>
            </w:r>
            <w:r w:rsidRPr="00CE6B4C">
              <w:rPr>
                <w:sz w:val="24"/>
                <w:szCs w:val="24"/>
              </w:rPr>
              <w:t>к</w:t>
            </w:r>
            <w:r w:rsidRPr="00CE6B4C">
              <w:rPr>
                <w:sz w:val="24"/>
                <w:szCs w:val="24"/>
              </w:rPr>
              <w:t>тажей по безопасности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Сентябрь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Ноябрь,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Декабрь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Март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Май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директор,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зам. директора по УВР, метод</w:t>
            </w:r>
            <w:r w:rsidRPr="00CE6B4C">
              <w:rPr>
                <w:sz w:val="24"/>
                <w:szCs w:val="24"/>
              </w:rPr>
              <w:t>и</w:t>
            </w:r>
            <w:r w:rsidRPr="00CE6B4C">
              <w:rPr>
                <w:sz w:val="24"/>
                <w:szCs w:val="24"/>
              </w:rPr>
              <w:t>сты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Информационные совещания о проведении профилактич</w:t>
            </w:r>
            <w:r w:rsidRPr="00CE6B4C">
              <w:rPr>
                <w:sz w:val="24"/>
                <w:szCs w:val="24"/>
              </w:rPr>
              <w:t>е</w:t>
            </w:r>
            <w:r w:rsidRPr="00CE6B4C">
              <w:rPr>
                <w:sz w:val="24"/>
                <w:szCs w:val="24"/>
              </w:rPr>
              <w:t>ских бесед с обучающимися в пред и после каникулярное время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директор, зам. директора по УВР,  педагоги дополнительн</w:t>
            </w:r>
            <w:r w:rsidRPr="00CE6B4C">
              <w:rPr>
                <w:sz w:val="24"/>
                <w:szCs w:val="24"/>
              </w:rPr>
              <w:t>о</w:t>
            </w:r>
            <w:r w:rsidRPr="00CE6B4C">
              <w:rPr>
                <w:sz w:val="24"/>
                <w:szCs w:val="24"/>
              </w:rPr>
              <w:t>го образования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 приглаш</w:t>
            </w:r>
            <w:r w:rsidRPr="00CE6B4C">
              <w:rPr>
                <w:sz w:val="24"/>
                <w:szCs w:val="24"/>
              </w:rPr>
              <w:t>е</w:t>
            </w:r>
            <w:r w:rsidRPr="00CE6B4C">
              <w:rPr>
                <w:sz w:val="24"/>
                <w:szCs w:val="24"/>
              </w:rPr>
              <w:t>нием предст</w:t>
            </w:r>
            <w:r w:rsidRPr="00CE6B4C">
              <w:rPr>
                <w:sz w:val="24"/>
                <w:szCs w:val="24"/>
              </w:rPr>
              <w:t>а</w:t>
            </w:r>
            <w:r w:rsidRPr="00CE6B4C">
              <w:rPr>
                <w:sz w:val="24"/>
                <w:szCs w:val="24"/>
              </w:rPr>
              <w:t>вителей ГИБДД по согласованию</w:t>
            </w: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Беседы в ТО на тему «Пр</w:t>
            </w:r>
            <w:r w:rsidRPr="00CE6B4C">
              <w:rPr>
                <w:sz w:val="24"/>
                <w:szCs w:val="24"/>
              </w:rPr>
              <w:t>а</w:t>
            </w:r>
            <w:r w:rsidRPr="00CE6B4C">
              <w:rPr>
                <w:sz w:val="24"/>
                <w:szCs w:val="24"/>
              </w:rPr>
              <w:t>вила безопасного поведения на улицах и дорогах в период летних каникул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Педагоги допо</w:t>
            </w:r>
            <w:r w:rsidRPr="00CE6B4C">
              <w:rPr>
                <w:sz w:val="24"/>
                <w:szCs w:val="24"/>
              </w:rPr>
              <w:t>л</w:t>
            </w:r>
            <w:r w:rsidRPr="00CE6B4C">
              <w:rPr>
                <w:sz w:val="24"/>
                <w:szCs w:val="24"/>
              </w:rPr>
              <w:t>нительного о</w:t>
            </w:r>
            <w:r w:rsidRPr="00CE6B4C">
              <w:rPr>
                <w:sz w:val="24"/>
                <w:szCs w:val="24"/>
              </w:rPr>
              <w:t>б</w:t>
            </w:r>
            <w:r w:rsidRPr="00CE6B4C">
              <w:rPr>
                <w:sz w:val="24"/>
                <w:szCs w:val="24"/>
              </w:rPr>
              <w:t>разования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Освещение в СМИ и на  са</w:t>
            </w:r>
            <w:r w:rsidRPr="00CE6B4C">
              <w:rPr>
                <w:sz w:val="24"/>
                <w:szCs w:val="24"/>
              </w:rPr>
              <w:t>й</w:t>
            </w:r>
            <w:r w:rsidRPr="00CE6B4C">
              <w:rPr>
                <w:sz w:val="24"/>
                <w:szCs w:val="24"/>
              </w:rPr>
              <w:t>те учреждения информации о работе по профилактике де</w:t>
            </w:r>
            <w:r w:rsidRPr="00CE6B4C">
              <w:rPr>
                <w:sz w:val="24"/>
                <w:szCs w:val="24"/>
              </w:rPr>
              <w:t>т</w:t>
            </w:r>
            <w:r w:rsidRPr="00CE6B4C">
              <w:rPr>
                <w:sz w:val="24"/>
                <w:szCs w:val="24"/>
              </w:rPr>
              <w:t>ского дорожно-транспортного травматизма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Зам. директора по УВР, педаг</w:t>
            </w:r>
            <w:r w:rsidRPr="00CE6B4C">
              <w:rPr>
                <w:sz w:val="24"/>
                <w:szCs w:val="24"/>
              </w:rPr>
              <w:t>о</w:t>
            </w:r>
            <w:r w:rsidRPr="00CE6B4C">
              <w:rPr>
                <w:sz w:val="24"/>
                <w:szCs w:val="24"/>
              </w:rPr>
              <w:t>ги дополнител</w:t>
            </w:r>
            <w:r w:rsidRPr="00CE6B4C">
              <w:rPr>
                <w:sz w:val="24"/>
                <w:szCs w:val="24"/>
              </w:rPr>
              <w:t>ь</w:t>
            </w:r>
            <w:r w:rsidRPr="00CE6B4C">
              <w:rPr>
                <w:sz w:val="24"/>
                <w:szCs w:val="24"/>
              </w:rPr>
              <w:t>ного образов</w:t>
            </w:r>
            <w:r w:rsidRPr="00CE6B4C">
              <w:rPr>
                <w:sz w:val="24"/>
                <w:szCs w:val="24"/>
              </w:rPr>
              <w:t>а</w:t>
            </w:r>
            <w:r w:rsidRPr="00CE6B4C">
              <w:rPr>
                <w:sz w:val="24"/>
                <w:szCs w:val="24"/>
              </w:rPr>
              <w:t>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Обновление  информации на стенде учреждения по без</w:t>
            </w:r>
            <w:r w:rsidRPr="00CE6B4C">
              <w:rPr>
                <w:sz w:val="24"/>
                <w:szCs w:val="24"/>
              </w:rPr>
              <w:t>о</w:t>
            </w:r>
            <w:r w:rsidRPr="00CE6B4C">
              <w:rPr>
                <w:sz w:val="24"/>
                <w:szCs w:val="24"/>
              </w:rPr>
              <w:t>пасности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Сентябрь и в течение  г</w:t>
            </w:r>
            <w:r w:rsidRPr="00CE6B4C">
              <w:rPr>
                <w:sz w:val="24"/>
                <w:szCs w:val="24"/>
              </w:rPr>
              <w:t>о</w:t>
            </w:r>
            <w:r w:rsidRPr="00CE6B4C">
              <w:rPr>
                <w:sz w:val="24"/>
                <w:szCs w:val="24"/>
              </w:rPr>
              <w:t>да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Зам. директора по БОП, педаг</w:t>
            </w:r>
            <w:r w:rsidRPr="00CE6B4C">
              <w:rPr>
                <w:sz w:val="24"/>
                <w:szCs w:val="24"/>
              </w:rPr>
              <w:t>о</w:t>
            </w:r>
            <w:r w:rsidRPr="00CE6B4C">
              <w:rPr>
                <w:sz w:val="24"/>
                <w:szCs w:val="24"/>
              </w:rPr>
              <w:t>ги дополнител</w:t>
            </w:r>
            <w:r w:rsidRPr="00CE6B4C">
              <w:rPr>
                <w:sz w:val="24"/>
                <w:szCs w:val="24"/>
              </w:rPr>
              <w:t>ь</w:t>
            </w:r>
            <w:r w:rsidRPr="00CE6B4C">
              <w:rPr>
                <w:sz w:val="24"/>
                <w:szCs w:val="24"/>
              </w:rPr>
              <w:t>ного образов</w:t>
            </w:r>
            <w:r w:rsidRPr="00CE6B4C">
              <w:rPr>
                <w:sz w:val="24"/>
                <w:szCs w:val="24"/>
              </w:rPr>
              <w:t>а</w:t>
            </w:r>
            <w:r w:rsidRPr="00CE6B4C">
              <w:rPr>
                <w:sz w:val="24"/>
                <w:szCs w:val="24"/>
              </w:rPr>
              <w:t>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DC5" w:rsidRPr="00CE6B4C" w:rsidTr="006A7512">
        <w:tc>
          <w:tcPr>
            <w:tcW w:w="9072" w:type="dxa"/>
            <w:gridSpan w:val="5"/>
            <w:vAlign w:val="center"/>
          </w:tcPr>
          <w:p w:rsid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>Проведение целенаправленных мероприятий по профилактике ДТП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>в учреждении с участием дете</w:t>
            </w:r>
            <w:r w:rsidR="006A7512" w:rsidRPr="00CE6B4C">
              <w:rPr>
                <w:b/>
                <w:sz w:val="24"/>
                <w:szCs w:val="24"/>
              </w:rPr>
              <w:t>й</w:t>
            </w: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Правила поведения в учре</w:t>
            </w:r>
            <w:r w:rsidRPr="00CE6B4C">
              <w:rPr>
                <w:sz w:val="24"/>
                <w:szCs w:val="24"/>
              </w:rPr>
              <w:t>ж</w:t>
            </w:r>
            <w:r w:rsidRPr="00CE6B4C">
              <w:rPr>
                <w:sz w:val="24"/>
                <w:szCs w:val="24"/>
              </w:rPr>
              <w:t>дении, по дороге в школу и домой.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Зам. директора по БОП, педаг</w:t>
            </w:r>
            <w:r w:rsidRPr="00CE6B4C">
              <w:rPr>
                <w:sz w:val="24"/>
                <w:szCs w:val="24"/>
              </w:rPr>
              <w:t>о</w:t>
            </w:r>
            <w:r w:rsidRPr="00CE6B4C">
              <w:rPr>
                <w:sz w:val="24"/>
                <w:szCs w:val="24"/>
              </w:rPr>
              <w:t>ги дополнител</w:t>
            </w:r>
            <w:r w:rsidRPr="00CE6B4C">
              <w:rPr>
                <w:sz w:val="24"/>
                <w:szCs w:val="24"/>
              </w:rPr>
              <w:t>ь</w:t>
            </w:r>
            <w:r w:rsidRPr="00CE6B4C">
              <w:rPr>
                <w:sz w:val="24"/>
                <w:szCs w:val="24"/>
              </w:rPr>
              <w:t>ного образов</w:t>
            </w:r>
            <w:r w:rsidRPr="00CE6B4C">
              <w:rPr>
                <w:sz w:val="24"/>
                <w:szCs w:val="24"/>
              </w:rPr>
              <w:t>а</w:t>
            </w:r>
            <w:r w:rsidRPr="00CE6B4C">
              <w:rPr>
                <w:sz w:val="24"/>
                <w:szCs w:val="24"/>
              </w:rPr>
              <w:t>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Проведение в учреждении профилактических бесед и иных мероприятий (конку</w:t>
            </w:r>
            <w:r w:rsidRPr="00CE6B4C">
              <w:rPr>
                <w:sz w:val="24"/>
                <w:szCs w:val="24"/>
              </w:rPr>
              <w:t>р</w:t>
            </w:r>
            <w:r w:rsidRPr="00CE6B4C">
              <w:rPr>
                <w:sz w:val="24"/>
                <w:szCs w:val="24"/>
              </w:rPr>
              <w:t>сов, викторин, смотров и др.) на тему безопасности д</w:t>
            </w:r>
            <w:r w:rsidRPr="00CE6B4C">
              <w:rPr>
                <w:sz w:val="24"/>
                <w:szCs w:val="24"/>
              </w:rPr>
              <w:t>о</w:t>
            </w:r>
            <w:r w:rsidRPr="00CE6B4C">
              <w:rPr>
                <w:sz w:val="24"/>
                <w:szCs w:val="24"/>
              </w:rPr>
              <w:lastRenderedPageBreak/>
              <w:t>рожного движения.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Педагог-организатор, п</w:t>
            </w:r>
            <w:r w:rsidRPr="00CE6B4C">
              <w:rPr>
                <w:sz w:val="24"/>
                <w:szCs w:val="24"/>
              </w:rPr>
              <w:t>е</w:t>
            </w:r>
            <w:r w:rsidRPr="00CE6B4C">
              <w:rPr>
                <w:sz w:val="24"/>
                <w:szCs w:val="24"/>
              </w:rPr>
              <w:t>дагоги дополн</w:t>
            </w:r>
            <w:r w:rsidRPr="00CE6B4C">
              <w:rPr>
                <w:sz w:val="24"/>
                <w:szCs w:val="24"/>
              </w:rPr>
              <w:t>и</w:t>
            </w:r>
            <w:r w:rsidRPr="00CE6B4C">
              <w:rPr>
                <w:sz w:val="24"/>
                <w:szCs w:val="24"/>
              </w:rPr>
              <w:t>тельного образ</w:t>
            </w:r>
            <w:r w:rsidRPr="00CE6B4C">
              <w:rPr>
                <w:sz w:val="24"/>
                <w:szCs w:val="24"/>
              </w:rPr>
              <w:t>о</w:t>
            </w:r>
            <w:r w:rsidRPr="00CE6B4C">
              <w:rPr>
                <w:sz w:val="24"/>
                <w:szCs w:val="24"/>
              </w:rPr>
              <w:t>вания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 участием сотрудников ГИБДД ОВД по согласов</w:t>
            </w:r>
            <w:r w:rsidRPr="00CE6B4C">
              <w:rPr>
                <w:sz w:val="24"/>
                <w:szCs w:val="24"/>
              </w:rPr>
              <w:t>а</w:t>
            </w:r>
            <w:r w:rsidRPr="00CE6B4C">
              <w:rPr>
                <w:sz w:val="24"/>
                <w:szCs w:val="24"/>
              </w:rPr>
              <w:t>нию</w:t>
            </w: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Проведение бесед «пятим</w:t>
            </w:r>
            <w:r w:rsidRPr="00CE6B4C">
              <w:rPr>
                <w:sz w:val="24"/>
                <w:szCs w:val="24"/>
              </w:rPr>
              <w:t>и</w:t>
            </w:r>
            <w:r w:rsidRPr="00CE6B4C">
              <w:rPr>
                <w:sz w:val="24"/>
                <w:szCs w:val="24"/>
              </w:rPr>
              <w:t>нуток» по вопросам безопа</w:t>
            </w:r>
            <w:r w:rsidRPr="00CE6B4C">
              <w:rPr>
                <w:sz w:val="24"/>
                <w:szCs w:val="24"/>
              </w:rPr>
              <w:t>с</w:t>
            </w:r>
            <w:r w:rsidRPr="00CE6B4C">
              <w:rPr>
                <w:sz w:val="24"/>
                <w:szCs w:val="24"/>
              </w:rPr>
              <w:t>ности дорожного движения для обучающихся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ежедневно на занятиях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Педагоги допо</w:t>
            </w:r>
            <w:r w:rsidRPr="00CE6B4C">
              <w:rPr>
                <w:sz w:val="24"/>
                <w:szCs w:val="24"/>
              </w:rPr>
              <w:t>л</w:t>
            </w:r>
            <w:r w:rsidRPr="00CE6B4C">
              <w:rPr>
                <w:sz w:val="24"/>
                <w:szCs w:val="24"/>
              </w:rPr>
              <w:t>нительного о</w:t>
            </w:r>
            <w:r w:rsidRPr="00CE6B4C">
              <w:rPr>
                <w:sz w:val="24"/>
                <w:szCs w:val="24"/>
              </w:rPr>
              <w:t>б</w:t>
            </w:r>
            <w:r w:rsidRPr="00CE6B4C">
              <w:rPr>
                <w:sz w:val="24"/>
                <w:szCs w:val="24"/>
              </w:rPr>
              <w:t>разования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pStyle w:val="Style5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  <w:r w:rsidRPr="00CE6B4C">
              <w:rPr>
                <w:rFonts w:ascii="Times New Roman" w:hAnsi="Times New Roman" w:cs="Times New Roman"/>
              </w:rPr>
              <w:t>Проведение  муниципальн</w:t>
            </w:r>
            <w:r w:rsidRPr="00CE6B4C">
              <w:rPr>
                <w:rFonts w:ascii="Times New Roman" w:hAnsi="Times New Roman" w:cs="Times New Roman"/>
              </w:rPr>
              <w:t>о</w:t>
            </w:r>
            <w:r w:rsidRPr="00CE6B4C">
              <w:rPr>
                <w:rFonts w:ascii="Times New Roman" w:hAnsi="Times New Roman" w:cs="Times New Roman"/>
              </w:rPr>
              <w:t>го этапа областного конкурса «</w:t>
            </w:r>
            <w:r w:rsidRPr="00CE6B4C">
              <w:rPr>
                <w:rStyle w:val="FontStyle17"/>
                <w:sz w:val="24"/>
                <w:szCs w:val="24"/>
              </w:rPr>
              <w:t>на лучшую новогоднюю поделку среди  учащихся образовательных учрежд</w:t>
            </w:r>
            <w:r w:rsidRPr="00CE6B4C">
              <w:rPr>
                <w:rStyle w:val="FontStyle17"/>
                <w:sz w:val="24"/>
                <w:szCs w:val="24"/>
              </w:rPr>
              <w:t>е</w:t>
            </w:r>
            <w:r w:rsidRPr="00CE6B4C">
              <w:rPr>
                <w:rStyle w:val="FontStyle17"/>
                <w:sz w:val="24"/>
                <w:szCs w:val="24"/>
              </w:rPr>
              <w:t>ний разного типа</w:t>
            </w:r>
          </w:p>
          <w:p w:rsidR="00F64DC5" w:rsidRPr="00CE6B4C" w:rsidRDefault="00F64DC5" w:rsidP="00CE6B4C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E6B4C">
              <w:rPr>
                <w:rStyle w:val="FontStyle17"/>
                <w:sz w:val="24"/>
                <w:szCs w:val="24"/>
              </w:rPr>
              <w:t>«Дорожный знак на нов</w:t>
            </w:r>
            <w:r w:rsidRPr="00CE6B4C">
              <w:rPr>
                <w:rStyle w:val="FontStyle17"/>
                <w:sz w:val="24"/>
                <w:szCs w:val="24"/>
              </w:rPr>
              <w:t>о</w:t>
            </w:r>
            <w:r w:rsidRPr="00CE6B4C">
              <w:rPr>
                <w:rStyle w:val="FontStyle17"/>
                <w:sz w:val="24"/>
                <w:szCs w:val="24"/>
              </w:rPr>
              <w:t>годней елке»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методисты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Литературный конкурс соч</w:t>
            </w:r>
            <w:r w:rsidRPr="00CE6B4C">
              <w:rPr>
                <w:sz w:val="24"/>
                <w:szCs w:val="24"/>
              </w:rPr>
              <w:t>и</w:t>
            </w:r>
            <w:r w:rsidRPr="00CE6B4C">
              <w:rPr>
                <w:sz w:val="24"/>
                <w:szCs w:val="24"/>
              </w:rPr>
              <w:t>нений среди обучающихся ОУ Кемеровского района  «Как я с семьей безопасно проведу каникулы»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методисты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Выявление обучающихся н</w:t>
            </w:r>
            <w:r w:rsidRPr="00CE6B4C">
              <w:rPr>
                <w:sz w:val="24"/>
                <w:szCs w:val="24"/>
              </w:rPr>
              <w:t>а</w:t>
            </w:r>
            <w:r w:rsidRPr="00CE6B4C">
              <w:rPr>
                <w:sz w:val="24"/>
                <w:szCs w:val="24"/>
              </w:rPr>
              <w:t>рушителей ПДД и провед</w:t>
            </w:r>
            <w:r w:rsidRPr="00CE6B4C">
              <w:rPr>
                <w:sz w:val="24"/>
                <w:szCs w:val="24"/>
              </w:rPr>
              <w:t>е</w:t>
            </w:r>
            <w:r w:rsidRPr="00CE6B4C">
              <w:rPr>
                <w:sz w:val="24"/>
                <w:szCs w:val="24"/>
              </w:rPr>
              <w:t>ние с ними профилактич</w:t>
            </w:r>
            <w:r w:rsidRPr="00CE6B4C">
              <w:rPr>
                <w:sz w:val="24"/>
                <w:szCs w:val="24"/>
              </w:rPr>
              <w:t>е</w:t>
            </w:r>
            <w:r w:rsidRPr="00CE6B4C">
              <w:rPr>
                <w:sz w:val="24"/>
                <w:szCs w:val="24"/>
              </w:rPr>
              <w:t>ской работы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Педагоги допо</w:t>
            </w:r>
            <w:r w:rsidRPr="00CE6B4C">
              <w:rPr>
                <w:sz w:val="24"/>
                <w:szCs w:val="24"/>
              </w:rPr>
              <w:t>л</w:t>
            </w:r>
            <w:r w:rsidRPr="00CE6B4C">
              <w:rPr>
                <w:sz w:val="24"/>
                <w:szCs w:val="24"/>
              </w:rPr>
              <w:t>нительного о</w:t>
            </w:r>
            <w:r w:rsidRPr="00CE6B4C">
              <w:rPr>
                <w:sz w:val="24"/>
                <w:szCs w:val="24"/>
              </w:rPr>
              <w:t>б</w:t>
            </w:r>
            <w:r w:rsidRPr="00CE6B4C">
              <w:rPr>
                <w:sz w:val="24"/>
                <w:szCs w:val="24"/>
              </w:rPr>
              <w:t>разования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 участием сотрудников ГИБДД ОВД по согласов</w:t>
            </w:r>
            <w:r w:rsidRPr="00CE6B4C">
              <w:rPr>
                <w:sz w:val="24"/>
                <w:szCs w:val="24"/>
              </w:rPr>
              <w:t>а</w:t>
            </w:r>
            <w:r w:rsidRPr="00CE6B4C">
              <w:rPr>
                <w:sz w:val="24"/>
                <w:szCs w:val="24"/>
              </w:rPr>
              <w:t>нию</w:t>
            </w: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Участие в операции «Вним</w:t>
            </w:r>
            <w:r w:rsidRPr="00CE6B4C">
              <w:rPr>
                <w:sz w:val="24"/>
                <w:szCs w:val="24"/>
              </w:rPr>
              <w:t>а</w:t>
            </w:r>
            <w:r w:rsidRPr="00CE6B4C">
              <w:rPr>
                <w:sz w:val="24"/>
                <w:szCs w:val="24"/>
              </w:rPr>
              <w:t>ние – дети!»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август – се</w:t>
            </w:r>
            <w:r w:rsidRPr="00CE6B4C">
              <w:rPr>
                <w:sz w:val="24"/>
                <w:szCs w:val="24"/>
              </w:rPr>
              <w:t>н</w:t>
            </w:r>
            <w:r w:rsidRPr="00CE6B4C">
              <w:rPr>
                <w:sz w:val="24"/>
                <w:szCs w:val="24"/>
              </w:rPr>
              <w:t>тябрь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Педагоги допо</w:t>
            </w:r>
            <w:r w:rsidRPr="00CE6B4C">
              <w:rPr>
                <w:sz w:val="24"/>
                <w:szCs w:val="24"/>
              </w:rPr>
              <w:t>л</w:t>
            </w:r>
            <w:r w:rsidRPr="00CE6B4C">
              <w:rPr>
                <w:sz w:val="24"/>
                <w:szCs w:val="24"/>
              </w:rPr>
              <w:t>нительного о</w:t>
            </w:r>
            <w:r w:rsidRPr="00CE6B4C">
              <w:rPr>
                <w:sz w:val="24"/>
                <w:szCs w:val="24"/>
              </w:rPr>
              <w:t>б</w:t>
            </w:r>
            <w:r w:rsidRPr="00CE6B4C">
              <w:rPr>
                <w:sz w:val="24"/>
                <w:szCs w:val="24"/>
              </w:rPr>
              <w:t>разования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 участием сотрудников ГИБДД ОВД по согласов</w:t>
            </w:r>
            <w:r w:rsidRPr="00CE6B4C">
              <w:rPr>
                <w:sz w:val="24"/>
                <w:szCs w:val="24"/>
              </w:rPr>
              <w:t>а</w:t>
            </w:r>
            <w:r w:rsidRPr="00CE6B4C">
              <w:rPr>
                <w:sz w:val="24"/>
                <w:szCs w:val="24"/>
              </w:rPr>
              <w:t>нию</w:t>
            </w: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Проведение целенаправле</w:t>
            </w:r>
            <w:r w:rsidRPr="00CE6B4C">
              <w:rPr>
                <w:sz w:val="24"/>
                <w:szCs w:val="24"/>
              </w:rPr>
              <w:t>н</w:t>
            </w:r>
            <w:r w:rsidRPr="00CE6B4C">
              <w:rPr>
                <w:sz w:val="24"/>
                <w:szCs w:val="24"/>
              </w:rPr>
              <w:t>ных профилактических а</w:t>
            </w:r>
            <w:r w:rsidRPr="00CE6B4C">
              <w:rPr>
                <w:sz w:val="24"/>
                <w:szCs w:val="24"/>
              </w:rPr>
              <w:t>к</w:t>
            </w:r>
            <w:r w:rsidRPr="00CE6B4C">
              <w:rPr>
                <w:sz w:val="24"/>
                <w:szCs w:val="24"/>
              </w:rPr>
              <w:t>ций с участием обучающихся ТО  для водителей, пешех</w:t>
            </w:r>
            <w:r w:rsidRPr="00CE6B4C">
              <w:rPr>
                <w:sz w:val="24"/>
                <w:szCs w:val="24"/>
              </w:rPr>
              <w:t>о</w:t>
            </w:r>
            <w:r w:rsidRPr="00CE6B4C">
              <w:rPr>
                <w:sz w:val="24"/>
                <w:szCs w:val="24"/>
              </w:rPr>
              <w:t>дов, подростков («Безопа</w:t>
            </w:r>
            <w:r w:rsidRPr="00CE6B4C">
              <w:rPr>
                <w:sz w:val="24"/>
                <w:szCs w:val="24"/>
              </w:rPr>
              <w:t>с</w:t>
            </w:r>
            <w:r w:rsidRPr="00CE6B4C">
              <w:rPr>
                <w:sz w:val="24"/>
                <w:szCs w:val="24"/>
              </w:rPr>
              <w:t>ные дороги детям», «Вод</w:t>
            </w:r>
            <w:r w:rsidRPr="00CE6B4C">
              <w:rPr>
                <w:sz w:val="24"/>
                <w:szCs w:val="24"/>
              </w:rPr>
              <w:t>и</w:t>
            </w:r>
            <w:r w:rsidRPr="00CE6B4C">
              <w:rPr>
                <w:sz w:val="24"/>
                <w:szCs w:val="24"/>
              </w:rPr>
              <w:t>тель, береги жизни детей», «Ребенок-пассажир», «По</w:t>
            </w:r>
            <w:r w:rsidRPr="00CE6B4C">
              <w:rPr>
                <w:sz w:val="24"/>
                <w:szCs w:val="24"/>
              </w:rPr>
              <w:t>д</w:t>
            </w:r>
            <w:r w:rsidRPr="00CE6B4C">
              <w:rPr>
                <w:sz w:val="24"/>
                <w:szCs w:val="24"/>
              </w:rPr>
              <w:t>росток и скутер», «Вежл</w:t>
            </w:r>
            <w:r w:rsidRPr="00CE6B4C">
              <w:rPr>
                <w:sz w:val="24"/>
                <w:szCs w:val="24"/>
              </w:rPr>
              <w:t>и</w:t>
            </w:r>
            <w:r w:rsidRPr="00CE6B4C">
              <w:rPr>
                <w:sz w:val="24"/>
                <w:szCs w:val="24"/>
              </w:rPr>
              <w:t>вый водитель», «Зебра», «Примерный пешеход» и т.д.)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Педагоги допо</w:t>
            </w:r>
            <w:r w:rsidRPr="00CE6B4C">
              <w:rPr>
                <w:sz w:val="24"/>
                <w:szCs w:val="24"/>
              </w:rPr>
              <w:t>л</w:t>
            </w:r>
            <w:r w:rsidRPr="00CE6B4C">
              <w:rPr>
                <w:sz w:val="24"/>
                <w:szCs w:val="24"/>
              </w:rPr>
              <w:t>нительного о</w:t>
            </w:r>
            <w:r w:rsidRPr="00CE6B4C">
              <w:rPr>
                <w:sz w:val="24"/>
                <w:szCs w:val="24"/>
              </w:rPr>
              <w:t>б</w:t>
            </w:r>
            <w:r w:rsidRPr="00CE6B4C">
              <w:rPr>
                <w:sz w:val="24"/>
                <w:szCs w:val="24"/>
              </w:rPr>
              <w:t>разования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 участием сотрудников ГИБДД ОВД по согласов</w:t>
            </w:r>
            <w:r w:rsidRPr="00CE6B4C">
              <w:rPr>
                <w:sz w:val="24"/>
                <w:szCs w:val="24"/>
              </w:rPr>
              <w:t>а</w:t>
            </w:r>
            <w:r w:rsidRPr="00CE6B4C">
              <w:rPr>
                <w:sz w:val="24"/>
                <w:szCs w:val="24"/>
              </w:rPr>
              <w:t>нию</w:t>
            </w: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Распространение листовок «Памятка обучающемуся: безопасная жизнь в твоих руках!»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Сентябрь,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март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Педагоги допо</w:t>
            </w:r>
            <w:r w:rsidRPr="00CE6B4C">
              <w:rPr>
                <w:sz w:val="24"/>
                <w:szCs w:val="24"/>
              </w:rPr>
              <w:t>л</w:t>
            </w:r>
            <w:r w:rsidRPr="00CE6B4C">
              <w:rPr>
                <w:sz w:val="24"/>
                <w:szCs w:val="24"/>
              </w:rPr>
              <w:t>нительного о</w:t>
            </w:r>
            <w:r w:rsidRPr="00CE6B4C">
              <w:rPr>
                <w:sz w:val="24"/>
                <w:szCs w:val="24"/>
              </w:rPr>
              <w:t>б</w:t>
            </w:r>
            <w:r w:rsidRPr="00CE6B4C">
              <w:rPr>
                <w:sz w:val="24"/>
                <w:szCs w:val="24"/>
              </w:rPr>
              <w:t>разования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F64DC5" w:rsidRPr="00DA5404" w:rsidRDefault="00F64DC5" w:rsidP="00F64DC5">
      <w:pPr>
        <w:spacing w:after="0"/>
        <w:rPr>
          <w:rFonts w:ascii="Times New Roman" w:hAnsi="Times New Roman"/>
          <w:sz w:val="24"/>
          <w:szCs w:val="24"/>
        </w:rPr>
      </w:pPr>
    </w:p>
    <w:p w:rsidR="002D7A0D" w:rsidRPr="00221E34" w:rsidRDefault="005A2679" w:rsidP="002400F3">
      <w:pPr>
        <w:pStyle w:val="a3"/>
        <w:ind w:firstLine="851"/>
        <w:jc w:val="center"/>
        <w:rPr>
          <w:b/>
          <w:szCs w:val="28"/>
        </w:rPr>
      </w:pPr>
      <w:r w:rsidRPr="00221E34">
        <w:rPr>
          <w:b/>
          <w:szCs w:val="28"/>
        </w:rPr>
        <w:t>5</w:t>
      </w:r>
      <w:r w:rsidR="002D7A0D" w:rsidRPr="00221E34">
        <w:rPr>
          <w:b/>
          <w:szCs w:val="28"/>
        </w:rPr>
        <w:t>. Развитие материально-технической базы Учреждения</w:t>
      </w:r>
    </w:p>
    <w:p w:rsidR="006517AB" w:rsidRPr="00221E34" w:rsidRDefault="006517AB" w:rsidP="00651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C41" w:rsidRDefault="001C3C41" w:rsidP="00651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Учреждение является собственником двухэтажного кирпичного здания общей площадью </w:t>
      </w:r>
      <w:r w:rsidRPr="00221E34">
        <w:rPr>
          <w:rFonts w:ascii="Times New Roman" w:hAnsi="Times New Roman"/>
          <w:b/>
          <w:sz w:val="28"/>
          <w:szCs w:val="28"/>
        </w:rPr>
        <w:t>1069,5 кв.м.</w:t>
      </w:r>
      <w:r w:rsidRPr="00221E34">
        <w:rPr>
          <w:rFonts w:ascii="Times New Roman" w:hAnsi="Times New Roman"/>
          <w:sz w:val="28"/>
          <w:szCs w:val="28"/>
        </w:rPr>
        <w:t xml:space="preserve"> По </w:t>
      </w:r>
      <w:r w:rsidR="00C01432" w:rsidRPr="00221E34">
        <w:rPr>
          <w:rFonts w:ascii="Times New Roman" w:hAnsi="Times New Roman"/>
          <w:sz w:val="28"/>
          <w:szCs w:val="28"/>
        </w:rPr>
        <w:t>договорам безвозмездного пользования</w:t>
      </w:r>
      <w:r w:rsidRPr="00221E34">
        <w:rPr>
          <w:rFonts w:ascii="Times New Roman" w:hAnsi="Times New Roman"/>
          <w:sz w:val="28"/>
          <w:szCs w:val="28"/>
        </w:rPr>
        <w:t xml:space="preserve"> </w:t>
      </w:r>
      <w:r w:rsidR="00C01432" w:rsidRPr="00221E34">
        <w:rPr>
          <w:rFonts w:ascii="Times New Roman" w:hAnsi="Times New Roman"/>
          <w:sz w:val="28"/>
          <w:szCs w:val="28"/>
        </w:rPr>
        <w:lastRenderedPageBreak/>
        <w:t>нежилым помещением, закрепленным на праве оперативного управления за муниципальным образовательным учреждением Кемеровского муниц</w:t>
      </w:r>
      <w:r w:rsidR="00C01432" w:rsidRPr="00221E34">
        <w:rPr>
          <w:rFonts w:ascii="Times New Roman" w:hAnsi="Times New Roman"/>
          <w:sz w:val="28"/>
          <w:szCs w:val="28"/>
        </w:rPr>
        <w:t>и</w:t>
      </w:r>
      <w:r w:rsidR="00C01432" w:rsidRPr="00221E34">
        <w:rPr>
          <w:rFonts w:ascii="Times New Roman" w:hAnsi="Times New Roman"/>
          <w:sz w:val="28"/>
          <w:szCs w:val="28"/>
        </w:rPr>
        <w:t xml:space="preserve">пального района, заключенным между Учреждением и ОО района, </w:t>
      </w:r>
      <w:r w:rsidR="009E36EC" w:rsidRPr="00221E34">
        <w:rPr>
          <w:rFonts w:ascii="Times New Roman" w:hAnsi="Times New Roman"/>
          <w:sz w:val="28"/>
          <w:szCs w:val="28"/>
        </w:rPr>
        <w:t xml:space="preserve">на базе </w:t>
      </w:r>
      <w:r w:rsidR="00C01432" w:rsidRPr="00221E34">
        <w:rPr>
          <w:rFonts w:ascii="Times New Roman" w:hAnsi="Times New Roman"/>
          <w:sz w:val="28"/>
          <w:szCs w:val="28"/>
        </w:rPr>
        <w:t>14 ОО</w:t>
      </w:r>
      <w:r w:rsidRPr="00221E34">
        <w:rPr>
          <w:rFonts w:ascii="Times New Roman" w:hAnsi="Times New Roman"/>
          <w:sz w:val="28"/>
          <w:szCs w:val="28"/>
        </w:rPr>
        <w:t xml:space="preserve"> Кемеровского муниципального района </w:t>
      </w:r>
      <w:r w:rsidR="00C01432" w:rsidRPr="00221E34">
        <w:rPr>
          <w:rFonts w:ascii="Times New Roman" w:hAnsi="Times New Roman"/>
          <w:sz w:val="28"/>
          <w:szCs w:val="28"/>
        </w:rPr>
        <w:t>(16</w:t>
      </w:r>
      <w:r w:rsidRPr="00221E34">
        <w:rPr>
          <w:rFonts w:ascii="Times New Roman" w:hAnsi="Times New Roman"/>
          <w:sz w:val="28"/>
          <w:szCs w:val="28"/>
        </w:rPr>
        <w:t xml:space="preserve"> адресов осуществления образовательной деятельности) работают творческие объединения, кот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 xml:space="preserve">рые занимают помещения общей площадью </w:t>
      </w:r>
      <w:r w:rsidR="00C01432" w:rsidRPr="00221E34">
        <w:rPr>
          <w:rFonts w:ascii="Times New Roman" w:hAnsi="Times New Roman"/>
          <w:sz w:val="28"/>
          <w:szCs w:val="28"/>
        </w:rPr>
        <w:t xml:space="preserve">более </w:t>
      </w:r>
      <w:r w:rsidR="00C01432" w:rsidRPr="00221E34">
        <w:rPr>
          <w:rFonts w:ascii="Times New Roman" w:hAnsi="Times New Roman"/>
          <w:b/>
          <w:sz w:val="28"/>
          <w:szCs w:val="28"/>
        </w:rPr>
        <w:t>300</w:t>
      </w:r>
      <w:r w:rsidR="00A8079D" w:rsidRPr="00221E34">
        <w:rPr>
          <w:rFonts w:ascii="Times New Roman" w:hAnsi="Times New Roman"/>
          <w:b/>
          <w:sz w:val="28"/>
          <w:szCs w:val="28"/>
        </w:rPr>
        <w:t>0</w:t>
      </w:r>
      <w:r w:rsidRPr="00221E34">
        <w:rPr>
          <w:rFonts w:ascii="Times New Roman" w:hAnsi="Times New Roman"/>
          <w:b/>
          <w:sz w:val="28"/>
          <w:szCs w:val="28"/>
        </w:rPr>
        <w:t xml:space="preserve"> кв. м.</w:t>
      </w:r>
      <w:r w:rsidRPr="00221E34">
        <w:rPr>
          <w:rFonts w:ascii="Times New Roman" w:hAnsi="Times New Roman"/>
          <w:sz w:val="28"/>
          <w:szCs w:val="28"/>
        </w:rPr>
        <w:t xml:space="preserve"> </w:t>
      </w:r>
    </w:p>
    <w:p w:rsidR="008D5ED6" w:rsidRPr="00221E34" w:rsidRDefault="008D5ED6" w:rsidP="00651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2017-2018 учебном году заключены </w:t>
      </w:r>
      <w:r w:rsidR="00486316">
        <w:rPr>
          <w:rFonts w:ascii="Times New Roman" w:hAnsi="Times New Roman"/>
          <w:sz w:val="28"/>
          <w:szCs w:val="28"/>
        </w:rPr>
        <w:t xml:space="preserve">новые </w:t>
      </w:r>
      <w:r>
        <w:rPr>
          <w:rFonts w:ascii="Times New Roman" w:hAnsi="Times New Roman"/>
          <w:sz w:val="28"/>
          <w:szCs w:val="28"/>
        </w:rPr>
        <w:t xml:space="preserve">договора  с </w:t>
      </w:r>
      <w:r w:rsidR="000173C7">
        <w:rPr>
          <w:rFonts w:ascii="Times New Roman" w:hAnsi="Times New Roman"/>
          <w:sz w:val="28"/>
          <w:szCs w:val="28"/>
        </w:rPr>
        <w:t>МКОУ «Успе</w:t>
      </w:r>
      <w:r w:rsidR="000173C7">
        <w:rPr>
          <w:rFonts w:ascii="Times New Roman" w:hAnsi="Times New Roman"/>
          <w:sz w:val="28"/>
          <w:szCs w:val="28"/>
        </w:rPr>
        <w:t>н</w:t>
      </w:r>
      <w:r w:rsidR="000173C7">
        <w:rPr>
          <w:rFonts w:ascii="Times New Roman" w:hAnsi="Times New Roman"/>
          <w:sz w:val="28"/>
          <w:szCs w:val="28"/>
        </w:rPr>
        <w:t xml:space="preserve">ская ООШ», МКОУ «Усть-Хмелевская ООШ», МБОУ «Звездненская СОШ», МБОУ «Верхотомская ООШ», </w:t>
      </w:r>
      <w:r w:rsidR="000173C7" w:rsidRPr="000173C7">
        <w:rPr>
          <w:rFonts w:ascii="Times New Roman" w:hAnsi="Times New Roman"/>
          <w:sz w:val="28"/>
          <w:szCs w:val="28"/>
        </w:rPr>
        <w:t>МКОУ «Березовская основная о</w:t>
      </w:r>
      <w:r w:rsidR="000173C7" w:rsidRPr="000173C7">
        <w:rPr>
          <w:rFonts w:ascii="Times New Roman" w:hAnsi="Times New Roman"/>
          <w:sz w:val="28"/>
          <w:szCs w:val="28"/>
        </w:rPr>
        <w:t>б</w:t>
      </w:r>
      <w:r w:rsidR="000173C7" w:rsidRPr="000173C7">
        <w:rPr>
          <w:rFonts w:ascii="Times New Roman" w:hAnsi="Times New Roman"/>
          <w:sz w:val="28"/>
          <w:szCs w:val="28"/>
        </w:rPr>
        <w:t>щеобразовательная школа - интернат психоло</w:t>
      </w:r>
      <w:r w:rsidR="00D86AA5">
        <w:rPr>
          <w:rFonts w:ascii="Times New Roman" w:hAnsi="Times New Roman"/>
          <w:sz w:val="28"/>
          <w:szCs w:val="28"/>
        </w:rPr>
        <w:t>го</w:t>
      </w:r>
      <w:r w:rsidR="000173C7">
        <w:rPr>
          <w:rFonts w:ascii="Times New Roman" w:hAnsi="Times New Roman"/>
          <w:sz w:val="28"/>
          <w:szCs w:val="28"/>
        </w:rPr>
        <w:t>-</w:t>
      </w:r>
      <w:r w:rsidR="000173C7" w:rsidRPr="000173C7">
        <w:rPr>
          <w:rFonts w:ascii="Times New Roman" w:hAnsi="Times New Roman"/>
          <w:sz w:val="28"/>
          <w:szCs w:val="28"/>
        </w:rPr>
        <w:t>педагогической поддер</w:t>
      </w:r>
      <w:r w:rsidR="000173C7" w:rsidRPr="000173C7">
        <w:rPr>
          <w:rFonts w:ascii="Times New Roman" w:hAnsi="Times New Roman"/>
          <w:sz w:val="28"/>
          <w:szCs w:val="28"/>
        </w:rPr>
        <w:t>ж</w:t>
      </w:r>
      <w:r w:rsidR="000173C7" w:rsidRPr="000173C7">
        <w:rPr>
          <w:rFonts w:ascii="Times New Roman" w:hAnsi="Times New Roman"/>
          <w:sz w:val="28"/>
          <w:szCs w:val="28"/>
        </w:rPr>
        <w:t>ки» Кемеровского муниципального района</w:t>
      </w:r>
      <w:r w:rsidR="000173C7">
        <w:rPr>
          <w:rFonts w:ascii="Times New Roman" w:hAnsi="Times New Roman"/>
          <w:sz w:val="28"/>
          <w:szCs w:val="28"/>
        </w:rPr>
        <w:t>,</w:t>
      </w:r>
      <w:r w:rsidR="00486316">
        <w:rPr>
          <w:rFonts w:ascii="Times New Roman" w:hAnsi="Times New Roman"/>
          <w:sz w:val="28"/>
          <w:szCs w:val="28"/>
        </w:rPr>
        <w:t xml:space="preserve"> МБОУ «Арсентьевская СОШ». На базе данных ОО с сентября 2018 учебного года будут работать творч</w:t>
      </w:r>
      <w:r w:rsidR="00486316">
        <w:rPr>
          <w:rFonts w:ascii="Times New Roman" w:hAnsi="Times New Roman"/>
          <w:sz w:val="28"/>
          <w:szCs w:val="28"/>
        </w:rPr>
        <w:t>е</w:t>
      </w:r>
      <w:r w:rsidR="00486316">
        <w:rPr>
          <w:rFonts w:ascii="Times New Roman" w:hAnsi="Times New Roman"/>
          <w:sz w:val="28"/>
          <w:szCs w:val="28"/>
        </w:rPr>
        <w:t xml:space="preserve">ские объединения, занимающие площадь </w:t>
      </w:r>
      <w:r w:rsidR="00486316" w:rsidRPr="00486316">
        <w:rPr>
          <w:rFonts w:ascii="Times New Roman" w:hAnsi="Times New Roman"/>
          <w:b/>
          <w:sz w:val="28"/>
          <w:szCs w:val="28"/>
        </w:rPr>
        <w:t>308,3 кв.м.</w:t>
      </w:r>
      <w:r w:rsidR="000173C7">
        <w:rPr>
          <w:rFonts w:ascii="Times New Roman" w:hAnsi="Times New Roman"/>
          <w:sz w:val="28"/>
          <w:szCs w:val="28"/>
        </w:rPr>
        <w:t xml:space="preserve"> </w:t>
      </w:r>
    </w:p>
    <w:p w:rsidR="001C3C41" w:rsidRDefault="006172CA" w:rsidP="006517AB">
      <w:pPr>
        <w:pStyle w:val="FR4"/>
        <w:tabs>
          <w:tab w:val="left" w:pos="1134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21E34">
        <w:rPr>
          <w:rFonts w:ascii="Times New Roman" w:hAnsi="Times New Roman" w:cs="Times New Roman"/>
          <w:b/>
          <w:sz w:val="28"/>
          <w:szCs w:val="28"/>
        </w:rPr>
        <w:t xml:space="preserve">Для  улучшения </w:t>
      </w:r>
      <w:r w:rsidR="001C3C41" w:rsidRPr="00221E34">
        <w:rPr>
          <w:rFonts w:ascii="Times New Roman" w:hAnsi="Times New Roman" w:cs="Times New Roman"/>
          <w:b/>
          <w:sz w:val="28"/>
          <w:szCs w:val="28"/>
        </w:rPr>
        <w:t>образовательного процесса необходимо:</w:t>
      </w:r>
    </w:p>
    <w:p w:rsidR="00486316" w:rsidRPr="00E04929" w:rsidRDefault="00486316" w:rsidP="006517AB">
      <w:pPr>
        <w:pStyle w:val="FR4"/>
        <w:tabs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04929">
        <w:rPr>
          <w:rFonts w:ascii="Times New Roman" w:hAnsi="Times New Roman" w:cs="Times New Roman"/>
          <w:sz w:val="28"/>
          <w:szCs w:val="28"/>
        </w:rPr>
        <w:t>В части его орган</w:t>
      </w:r>
      <w:r w:rsidR="00E04929" w:rsidRPr="00E04929">
        <w:rPr>
          <w:rFonts w:ascii="Times New Roman" w:hAnsi="Times New Roman" w:cs="Times New Roman"/>
          <w:sz w:val="28"/>
          <w:szCs w:val="28"/>
        </w:rPr>
        <w:t>и</w:t>
      </w:r>
      <w:r w:rsidRPr="00E04929">
        <w:rPr>
          <w:rFonts w:ascii="Times New Roman" w:hAnsi="Times New Roman" w:cs="Times New Roman"/>
          <w:sz w:val="28"/>
          <w:szCs w:val="28"/>
        </w:rPr>
        <w:t>зации:</w:t>
      </w:r>
    </w:p>
    <w:p w:rsidR="00486316" w:rsidRPr="00E04929" w:rsidRDefault="00486316" w:rsidP="006517AB">
      <w:pPr>
        <w:pStyle w:val="FR4"/>
        <w:tabs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04929">
        <w:rPr>
          <w:rFonts w:ascii="Times New Roman" w:hAnsi="Times New Roman" w:cs="Times New Roman"/>
          <w:sz w:val="28"/>
          <w:szCs w:val="28"/>
        </w:rPr>
        <w:t>- расширение круга мероприятий позволяющих привлекать социальных партнеров для их проведения</w:t>
      </w:r>
      <w:r w:rsidR="00E04929">
        <w:rPr>
          <w:rFonts w:ascii="Times New Roman" w:hAnsi="Times New Roman" w:cs="Times New Roman"/>
          <w:sz w:val="28"/>
          <w:szCs w:val="28"/>
        </w:rPr>
        <w:t>, СМИ</w:t>
      </w:r>
      <w:r w:rsidRPr="00E04929">
        <w:rPr>
          <w:rFonts w:ascii="Times New Roman" w:hAnsi="Times New Roman" w:cs="Times New Roman"/>
          <w:sz w:val="28"/>
          <w:szCs w:val="28"/>
        </w:rPr>
        <w:t>;</w:t>
      </w:r>
    </w:p>
    <w:p w:rsidR="00486316" w:rsidRDefault="00486316" w:rsidP="006517AB">
      <w:pPr>
        <w:pStyle w:val="FR4"/>
        <w:tabs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04929">
        <w:rPr>
          <w:rFonts w:ascii="Times New Roman" w:hAnsi="Times New Roman" w:cs="Times New Roman"/>
          <w:sz w:val="28"/>
          <w:szCs w:val="28"/>
        </w:rPr>
        <w:t xml:space="preserve">- </w:t>
      </w:r>
      <w:r w:rsidR="00E04929" w:rsidRPr="00E04929">
        <w:rPr>
          <w:rFonts w:ascii="Times New Roman" w:hAnsi="Times New Roman" w:cs="Times New Roman"/>
          <w:sz w:val="28"/>
          <w:szCs w:val="28"/>
        </w:rPr>
        <w:t>планирование и проведение мероприятий направленных на привлечение внимания обучающихся к активной деятельности в таких молодежных о</w:t>
      </w:r>
      <w:r w:rsidR="00E04929" w:rsidRPr="00E04929">
        <w:rPr>
          <w:rFonts w:ascii="Times New Roman" w:hAnsi="Times New Roman" w:cs="Times New Roman"/>
          <w:sz w:val="28"/>
          <w:szCs w:val="28"/>
        </w:rPr>
        <w:t>б</w:t>
      </w:r>
      <w:r w:rsidR="00E04929" w:rsidRPr="00E04929">
        <w:rPr>
          <w:rFonts w:ascii="Times New Roman" w:hAnsi="Times New Roman" w:cs="Times New Roman"/>
          <w:sz w:val="28"/>
          <w:szCs w:val="28"/>
        </w:rPr>
        <w:t>щественных</w:t>
      </w:r>
      <w:r w:rsidR="00E04929">
        <w:rPr>
          <w:rFonts w:ascii="Times New Roman" w:hAnsi="Times New Roman" w:cs="Times New Roman"/>
          <w:sz w:val="28"/>
          <w:szCs w:val="28"/>
        </w:rPr>
        <w:t xml:space="preserve"> организациях как РДШ и ЮНАРМИЯ.</w:t>
      </w:r>
    </w:p>
    <w:p w:rsidR="00E04929" w:rsidRPr="00E04929" w:rsidRDefault="00E04929" w:rsidP="006517AB">
      <w:pPr>
        <w:pStyle w:val="FR4"/>
        <w:tabs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улучшения материально-технической базы:</w:t>
      </w:r>
    </w:p>
    <w:p w:rsidR="001C3C41" w:rsidRDefault="0044204A" w:rsidP="006517AB">
      <w:pPr>
        <w:pStyle w:val="FR4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1E34">
        <w:rPr>
          <w:rFonts w:ascii="Times New Roman" w:hAnsi="Times New Roman" w:cs="Times New Roman"/>
          <w:sz w:val="28"/>
          <w:szCs w:val="28"/>
        </w:rPr>
        <w:t xml:space="preserve">- </w:t>
      </w:r>
      <w:r w:rsidR="001C3C41" w:rsidRPr="00221E34">
        <w:rPr>
          <w:rFonts w:ascii="Times New Roman" w:hAnsi="Times New Roman" w:cs="Times New Roman"/>
          <w:sz w:val="28"/>
          <w:szCs w:val="28"/>
        </w:rPr>
        <w:t>приобретение видеокамеры, экрана, интерактивной доски, трибуны, ро</w:t>
      </w:r>
      <w:r w:rsidR="001C3C41" w:rsidRPr="00221E34">
        <w:rPr>
          <w:rFonts w:ascii="Times New Roman" w:hAnsi="Times New Roman" w:cs="Times New Roman"/>
          <w:sz w:val="28"/>
          <w:szCs w:val="28"/>
        </w:rPr>
        <w:t>с</w:t>
      </w:r>
      <w:r w:rsidR="001C3C41" w:rsidRPr="00221E34">
        <w:rPr>
          <w:rFonts w:ascii="Times New Roman" w:hAnsi="Times New Roman" w:cs="Times New Roman"/>
          <w:sz w:val="28"/>
          <w:szCs w:val="28"/>
        </w:rPr>
        <w:t>товой мебели</w:t>
      </w:r>
      <w:r w:rsidR="0069482F" w:rsidRPr="00221E34">
        <w:rPr>
          <w:rFonts w:ascii="Times New Roman" w:hAnsi="Times New Roman" w:cs="Times New Roman"/>
          <w:sz w:val="28"/>
          <w:szCs w:val="28"/>
        </w:rPr>
        <w:t xml:space="preserve"> для уча</w:t>
      </w:r>
      <w:r w:rsidR="001C3C41" w:rsidRPr="00221E34">
        <w:rPr>
          <w:rFonts w:ascii="Times New Roman" w:hAnsi="Times New Roman" w:cs="Times New Roman"/>
          <w:sz w:val="28"/>
          <w:szCs w:val="28"/>
        </w:rPr>
        <w:t>щихся;</w:t>
      </w:r>
    </w:p>
    <w:p w:rsidR="00486316" w:rsidRPr="00221E34" w:rsidRDefault="00486316" w:rsidP="006517AB">
      <w:pPr>
        <w:pStyle w:val="FR4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флагов Российской Федерации, Кемеровской области и Кемеровского района;</w:t>
      </w:r>
    </w:p>
    <w:p w:rsidR="002E68C0" w:rsidRPr="00221E34" w:rsidRDefault="002E68C0" w:rsidP="006517AB">
      <w:pPr>
        <w:pStyle w:val="FR4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1E34">
        <w:rPr>
          <w:rFonts w:ascii="Times New Roman" w:hAnsi="Times New Roman" w:cs="Times New Roman"/>
          <w:sz w:val="28"/>
          <w:szCs w:val="28"/>
        </w:rPr>
        <w:t xml:space="preserve">- приобретение </w:t>
      </w:r>
      <w:r w:rsidR="006172CA" w:rsidRPr="00221E34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221E34">
        <w:rPr>
          <w:rFonts w:ascii="Times New Roman" w:hAnsi="Times New Roman" w:cs="Times New Roman"/>
          <w:sz w:val="28"/>
          <w:szCs w:val="28"/>
        </w:rPr>
        <w:t>профессиональной музыкальной аппаратуры для работы звукорежиссера на районных мероприятиях;</w:t>
      </w:r>
    </w:p>
    <w:p w:rsidR="001C3C41" w:rsidRPr="00221E34" w:rsidRDefault="006A4EC2" w:rsidP="006517AB">
      <w:pPr>
        <w:pStyle w:val="FR4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1E34">
        <w:rPr>
          <w:rFonts w:ascii="Times New Roman" w:hAnsi="Times New Roman" w:cs="Times New Roman"/>
          <w:sz w:val="28"/>
          <w:szCs w:val="28"/>
        </w:rPr>
        <w:t xml:space="preserve">- </w:t>
      </w:r>
      <w:r w:rsidR="001C3C41" w:rsidRPr="00221E34">
        <w:rPr>
          <w:rFonts w:ascii="Times New Roman" w:hAnsi="Times New Roman" w:cs="Times New Roman"/>
          <w:sz w:val="28"/>
          <w:szCs w:val="28"/>
        </w:rPr>
        <w:t>замена</w:t>
      </w:r>
      <w:r w:rsidR="00486316">
        <w:rPr>
          <w:rFonts w:ascii="Times New Roman" w:hAnsi="Times New Roman" w:cs="Times New Roman"/>
          <w:sz w:val="28"/>
          <w:szCs w:val="28"/>
        </w:rPr>
        <w:t xml:space="preserve"> простых стекол на стеклопакеты;</w:t>
      </w:r>
    </w:p>
    <w:p w:rsidR="00486316" w:rsidRPr="00221E34" w:rsidRDefault="00486316" w:rsidP="00486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21E34">
        <w:rPr>
          <w:rFonts w:ascii="Times New Roman" w:hAnsi="Times New Roman"/>
          <w:sz w:val="28"/>
          <w:szCs w:val="28"/>
        </w:rPr>
        <w:t>находить и использовать возможности спонсоров для улучшения матер</w:t>
      </w:r>
      <w:r w:rsidRPr="00221E34">
        <w:rPr>
          <w:rFonts w:ascii="Times New Roman" w:hAnsi="Times New Roman"/>
          <w:sz w:val="28"/>
          <w:szCs w:val="28"/>
        </w:rPr>
        <w:t>и</w:t>
      </w:r>
      <w:r w:rsidRPr="00221E34">
        <w:rPr>
          <w:rFonts w:ascii="Times New Roman" w:hAnsi="Times New Roman"/>
          <w:sz w:val="28"/>
          <w:szCs w:val="28"/>
        </w:rPr>
        <w:t>ально-технической базы творческих объединений и качества воспитател</w:t>
      </w:r>
      <w:r w:rsidRPr="00221E34">
        <w:rPr>
          <w:rFonts w:ascii="Times New Roman" w:hAnsi="Times New Roman"/>
          <w:sz w:val="28"/>
          <w:szCs w:val="28"/>
        </w:rPr>
        <w:t>ь</w:t>
      </w:r>
      <w:r w:rsidRPr="00221E34">
        <w:rPr>
          <w:rFonts w:ascii="Times New Roman" w:hAnsi="Times New Roman"/>
          <w:sz w:val="28"/>
          <w:szCs w:val="28"/>
        </w:rPr>
        <w:t>но-образовательного процесса</w:t>
      </w:r>
      <w:r>
        <w:rPr>
          <w:rFonts w:ascii="Times New Roman" w:hAnsi="Times New Roman"/>
          <w:sz w:val="28"/>
          <w:szCs w:val="28"/>
        </w:rPr>
        <w:t>, п</w:t>
      </w:r>
      <w:r w:rsidRPr="00221E34">
        <w:rPr>
          <w:rFonts w:ascii="Times New Roman" w:hAnsi="Times New Roman"/>
          <w:sz w:val="28"/>
          <w:szCs w:val="28"/>
        </w:rPr>
        <w:t>едагогам дополнительного образования постоянно проводить просветительскую и разъяснительную работу с род</w:t>
      </w:r>
      <w:r w:rsidRPr="00221E34">
        <w:rPr>
          <w:rFonts w:ascii="Times New Roman" w:hAnsi="Times New Roman"/>
          <w:sz w:val="28"/>
          <w:szCs w:val="28"/>
        </w:rPr>
        <w:t>и</w:t>
      </w:r>
      <w:r w:rsidRPr="00221E34">
        <w:rPr>
          <w:rFonts w:ascii="Times New Roman" w:hAnsi="Times New Roman"/>
          <w:sz w:val="28"/>
          <w:szCs w:val="28"/>
        </w:rPr>
        <w:t>телями/с законными представителями.</w:t>
      </w:r>
    </w:p>
    <w:p w:rsidR="00D7010A" w:rsidRPr="002400F3" w:rsidRDefault="00D7010A" w:rsidP="002400F3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7010A" w:rsidRPr="002400F3" w:rsidSect="00341004">
      <w:footerReference w:type="default" r:id="rId8"/>
      <w:pgSz w:w="11906" w:h="16838"/>
      <w:pgMar w:top="1418" w:right="851" w:bottom="1418" w:left="1985" w:header="70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040" w:rsidRDefault="00886040" w:rsidP="00FE4454">
      <w:pPr>
        <w:spacing w:after="0" w:line="240" w:lineRule="auto"/>
      </w:pPr>
      <w:r>
        <w:separator/>
      </w:r>
    </w:p>
  </w:endnote>
  <w:endnote w:type="continuationSeparator" w:id="1">
    <w:p w:rsidR="00886040" w:rsidRDefault="00886040" w:rsidP="00FE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783" w:rsidRDefault="007F3783">
    <w:pPr>
      <w:pStyle w:val="ab"/>
      <w:jc w:val="center"/>
    </w:pPr>
    <w:fldSimple w:instr=" PAGE   \* MERGEFORMAT ">
      <w:r w:rsidR="000E7371">
        <w:rPr>
          <w:noProof/>
        </w:rPr>
        <w:t>25</w:t>
      </w:r>
    </w:fldSimple>
  </w:p>
  <w:p w:rsidR="007F3783" w:rsidRDefault="007F378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040" w:rsidRDefault="00886040" w:rsidP="00FE4454">
      <w:pPr>
        <w:spacing w:after="0" w:line="240" w:lineRule="auto"/>
      </w:pPr>
      <w:r>
        <w:separator/>
      </w:r>
    </w:p>
  </w:footnote>
  <w:footnote w:type="continuationSeparator" w:id="1">
    <w:p w:rsidR="00886040" w:rsidRDefault="00886040" w:rsidP="00FE4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30F7"/>
    <w:multiLevelType w:val="hybridMultilevel"/>
    <w:tmpl w:val="5978C0CA"/>
    <w:lvl w:ilvl="0" w:tplc="7E8648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0048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9E67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561A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813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405D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F6B9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A8BA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561B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8B50C7"/>
    <w:multiLevelType w:val="hybridMultilevel"/>
    <w:tmpl w:val="654226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243B56"/>
    <w:multiLevelType w:val="hybridMultilevel"/>
    <w:tmpl w:val="A4947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82415"/>
    <w:multiLevelType w:val="hybridMultilevel"/>
    <w:tmpl w:val="E454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51EDC"/>
    <w:multiLevelType w:val="hybridMultilevel"/>
    <w:tmpl w:val="1ED07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748FC"/>
    <w:multiLevelType w:val="multilevel"/>
    <w:tmpl w:val="FAB47A5A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6">
    <w:nsid w:val="14EC4818"/>
    <w:multiLevelType w:val="hybridMultilevel"/>
    <w:tmpl w:val="FA3C5494"/>
    <w:lvl w:ilvl="0" w:tplc="7FF430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F21164"/>
    <w:multiLevelType w:val="hybridMultilevel"/>
    <w:tmpl w:val="C3EA609E"/>
    <w:lvl w:ilvl="0" w:tplc="F55A3E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A5DCD"/>
    <w:multiLevelType w:val="hybridMultilevel"/>
    <w:tmpl w:val="A6A49362"/>
    <w:lvl w:ilvl="0" w:tplc="C4F8E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F82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30D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04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FAA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BA7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C05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8A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68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85123F1"/>
    <w:multiLevelType w:val="hybridMultilevel"/>
    <w:tmpl w:val="0C02F1A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697EFB"/>
    <w:multiLevelType w:val="hybridMultilevel"/>
    <w:tmpl w:val="6742CA0C"/>
    <w:lvl w:ilvl="0" w:tplc="B58A01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7241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96ED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E87A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7081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460A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F078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2C6C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68F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D590D25"/>
    <w:multiLevelType w:val="multilevel"/>
    <w:tmpl w:val="8A64874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2">
    <w:nsid w:val="20005275"/>
    <w:multiLevelType w:val="singleLevel"/>
    <w:tmpl w:val="4B6CC4B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2403397A"/>
    <w:multiLevelType w:val="hybridMultilevel"/>
    <w:tmpl w:val="548A890A"/>
    <w:lvl w:ilvl="0" w:tplc="CAD868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97C6B"/>
    <w:multiLevelType w:val="hybridMultilevel"/>
    <w:tmpl w:val="D3D63B9A"/>
    <w:lvl w:ilvl="0" w:tplc="FEC099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46F0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A684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BC36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2A44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84EC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456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2B6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C03A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005409E"/>
    <w:multiLevelType w:val="hybridMultilevel"/>
    <w:tmpl w:val="80E2D37C"/>
    <w:lvl w:ilvl="0" w:tplc="C4F8EA4E">
      <w:start w:val="1"/>
      <w:numFmt w:val="bullet"/>
      <w:lvlText w:val="•"/>
      <w:lvlJc w:val="left"/>
      <w:pPr>
        <w:ind w:left="200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2D47E46"/>
    <w:multiLevelType w:val="singleLevel"/>
    <w:tmpl w:val="2DE402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473F031F"/>
    <w:multiLevelType w:val="hybridMultilevel"/>
    <w:tmpl w:val="B4C69216"/>
    <w:lvl w:ilvl="0" w:tplc="C4F8EA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083770"/>
    <w:multiLevelType w:val="hybridMultilevel"/>
    <w:tmpl w:val="E274FBA6"/>
    <w:lvl w:ilvl="0" w:tplc="AB1A87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0A02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274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44E5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ACC9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CEA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F44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3E8D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DA8B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8102F3"/>
    <w:multiLevelType w:val="hybridMultilevel"/>
    <w:tmpl w:val="ADE22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F4DF7"/>
    <w:multiLevelType w:val="hybridMultilevel"/>
    <w:tmpl w:val="DF36C55A"/>
    <w:lvl w:ilvl="0" w:tplc="FC5CD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3432AB"/>
    <w:multiLevelType w:val="hybridMultilevel"/>
    <w:tmpl w:val="315ACC8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9376E7E"/>
    <w:multiLevelType w:val="hybridMultilevel"/>
    <w:tmpl w:val="5922DE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AC4656D"/>
    <w:multiLevelType w:val="hybridMultilevel"/>
    <w:tmpl w:val="E454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46B47"/>
    <w:multiLevelType w:val="hybridMultilevel"/>
    <w:tmpl w:val="7E12F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571105"/>
    <w:multiLevelType w:val="hybridMultilevel"/>
    <w:tmpl w:val="33525E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907626"/>
    <w:multiLevelType w:val="hybridMultilevel"/>
    <w:tmpl w:val="6AD4D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A1537D"/>
    <w:multiLevelType w:val="hybridMultilevel"/>
    <w:tmpl w:val="767E4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31918"/>
    <w:multiLevelType w:val="hybridMultilevel"/>
    <w:tmpl w:val="C2DE418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22844AB"/>
    <w:multiLevelType w:val="hybridMultilevel"/>
    <w:tmpl w:val="4790DF3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722C4B63"/>
    <w:multiLevelType w:val="hybridMultilevel"/>
    <w:tmpl w:val="B98E2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5314BD"/>
    <w:multiLevelType w:val="multilevel"/>
    <w:tmpl w:val="FD92908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73D3CF6"/>
    <w:multiLevelType w:val="hybridMultilevel"/>
    <w:tmpl w:val="D312D38C"/>
    <w:lvl w:ilvl="0" w:tplc="1F22BA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5C5E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7C59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580E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E275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9A5F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D017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1C9E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F424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7734B7E"/>
    <w:multiLevelType w:val="hybridMultilevel"/>
    <w:tmpl w:val="E5582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F4F22"/>
    <w:multiLevelType w:val="hybridMultilevel"/>
    <w:tmpl w:val="3AD8BE5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796A2E35"/>
    <w:multiLevelType w:val="hybridMultilevel"/>
    <w:tmpl w:val="1AA8E936"/>
    <w:lvl w:ilvl="0" w:tplc="677EC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BB107ED"/>
    <w:multiLevelType w:val="hybridMultilevel"/>
    <w:tmpl w:val="9F6C5D18"/>
    <w:lvl w:ilvl="0" w:tplc="F55A3E4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F53636D"/>
    <w:multiLevelType w:val="hybridMultilevel"/>
    <w:tmpl w:val="1D70D7DC"/>
    <w:lvl w:ilvl="0" w:tplc="B4EAFE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A6A4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F6AC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706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C817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83C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008B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E7C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EEF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F907C52"/>
    <w:multiLevelType w:val="hybridMultilevel"/>
    <w:tmpl w:val="4FEC8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0"/>
  </w:num>
  <w:num w:numId="6">
    <w:abstractNumId w:val="18"/>
  </w:num>
  <w:num w:numId="7">
    <w:abstractNumId w:val="8"/>
  </w:num>
  <w:num w:numId="8">
    <w:abstractNumId w:val="2"/>
  </w:num>
  <w:num w:numId="9">
    <w:abstractNumId w:val="29"/>
  </w:num>
  <w:num w:numId="10">
    <w:abstractNumId w:val="34"/>
  </w:num>
  <w:num w:numId="11">
    <w:abstractNumId w:val="22"/>
  </w:num>
  <w:num w:numId="12">
    <w:abstractNumId w:val="27"/>
  </w:num>
  <w:num w:numId="13">
    <w:abstractNumId w:val="24"/>
  </w:num>
  <w:num w:numId="14">
    <w:abstractNumId w:val="4"/>
  </w:num>
  <w:num w:numId="15">
    <w:abstractNumId w:val="1"/>
  </w:num>
  <w:num w:numId="16">
    <w:abstractNumId w:val="21"/>
  </w:num>
  <w:num w:numId="17">
    <w:abstractNumId w:val="28"/>
  </w:num>
  <w:num w:numId="18">
    <w:abstractNumId w:val="6"/>
  </w:num>
  <w:num w:numId="19">
    <w:abstractNumId w:val="26"/>
  </w:num>
  <w:num w:numId="20">
    <w:abstractNumId w:val="15"/>
  </w:num>
  <w:num w:numId="21">
    <w:abstractNumId w:val="25"/>
  </w:num>
  <w:num w:numId="22">
    <w:abstractNumId w:val="7"/>
  </w:num>
  <w:num w:numId="23">
    <w:abstractNumId w:val="9"/>
  </w:num>
  <w:num w:numId="24">
    <w:abstractNumId w:val="36"/>
  </w:num>
  <w:num w:numId="25">
    <w:abstractNumId w:val="17"/>
  </w:num>
  <w:num w:numId="26">
    <w:abstractNumId w:val="38"/>
  </w:num>
  <w:num w:numId="27">
    <w:abstractNumId w:val="35"/>
  </w:num>
  <w:num w:numId="28">
    <w:abstractNumId w:val="13"/>
  </w:num>
  <w:num w:numId="29">
    <w:abstractNumId w:val="16"/>
  </w:num>
  <w:num w:numId="30">
    <w:abstractNumId w:val="12"/>
  </w:num>
  <w:num w:numId="31">
    <w:abstractNumId w:val="31"/>
  </w:num>
  <w:num w:numId="32">
    <w:abstractNumId w:val="19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10"/>
  </w:num>
  <w:num w:numId="36">
    <w:abstractNumId w:val="14"/>
  </w:num>
  <w:num w:numId="37">
    <w:abstractNumId w:val="0"/>
  </w:num>
  <w:num w:numId="38">
    <w:abstractNumId w:val="32"/>
  </w:num>
  <w:num w:numId="39">
    <w:abstractNumId w:val="23"/>
  </w:num>
  <w:num w:numId="40">
    <w:abstractNumId w:val="3"/>
  </w:num>
  <w:num w:numId="41">
    <w:abstractNumId w:val="3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194562"/>
  </w:hdrShapeDefaults>
  <w:footnotePr>
    <w:footnote w:id="0"/>
    <w:footnote w:id="1"/>
  </w:footnotePr>
  <w:endnotePr>
    <w:endnote w:id="0"/>
    <w:endnote w:id="1"/>
  </w:endnotePr>
  <w:compat/>
  <w:rsids>
    <w:rsidRoot w:val="009600E2"/>
    <w:rsid w:val="00000215"/>
    <w:rsid w:val="00000EAC"/>
    <w:rsid w:val="00001F2D"/>
    <w:rsid w:val="00002B9B"/>
    <w:rsid w:val="00002E9E"/>
    <w:rsid w:val="0000576A"/>
    <w:rsid w:val="00006CCB"/>
    <w:rsid w:val="000071D0"/>
    <w:rsid w:val="00007297"/>
    <w:rsid w:val="00007415"/>
    <w:rsid w:val="00007D32"/>
    <w:rsid w:val="000101AE"/>
    <w:rsid w:val="00011352"/>
    <w:rsid w:val="0001240A"/>
    <w:rsid w:val="0001241A"/>
    <w:rsid w:val="0001249E"/>
    <w:rsid w:val="000129BD"/>
    <w:rsid w:val="00013136"/>
    <w:rsid w:val="000138C7"/>
    <w:rsid w:val="00014107"/>
    <w:rsid w:val="000173C7"/>
    <w:rsid w:val="00020358"/>
    <w:rsid w:val="00021BA7"/>
    <w:rsid w:val="00023985"/>
    <w:rsid w:val="000252D6"/>
    <w:rsid w:val="00025A14"/>
    <w:rsid w:val="00025B91"/>
    <w:rsid w:val="00025FAE"/>
    <w:rsid w:val="00026D0F"/>
    <w:rsid w:val="000270C8"/>
    <w:rsid w:val="000273D7"/>
    <w:rsid w:val="0003128D"/>
    <w:rsid w:val="00031536"/>
    <w:rsid w:val="00032522"/>
    <w:rsid w:val="00032BA1"/>
    <w:rsid w:val="0003318F"/>
    <w:rsid w:val="00033C83"/>
    <w:rsid w:val="00033E2C"/>
    <w:rsid w:val="00034395"/>
    <w:rsid w:val="00034A61"/>
    <w:rsid w:val="00034EF5"/>
    <w:rsid w:val="00035DDB"/>
    <w:rsid w:val="00036A7B"/>
    <w:rsid w:val="000412EA"/>
    <w:rsid w:val="00041F03"/>
    <w:rsid w:val="000427E4"/>
    <w:rsid w:val="00043D3B"/>
    <w:rsid w:val="00046116"/>
    <w:rsid w:val="0004655E"/>
    <w:rsid w:val="0004761A"/>
    <w:rsid w:val="00047949"/>
    <w:rsid w:val="00050465"/>
    <w:rsid w:val="00050C3D"/>
    <w:rsid w:val="0005189E"/>
    <w:rsid w:val="00052AFC"/>
    <w:rsid w:val="00052D1B"/>
    <w:rsid w:val="000570CF"/>
    <w:rsid w:val="00057535"/>
    <w:rsid w:val="0005796E"/>
    <w:rsid w:val="00060477"/>
    <w:rsid w:val="00060BC5"/>
    <w:rsid w:val="00060FF4"/>
    <w:rsid w:val="000610F4"/>
    <w:rsid w:val="000614DE"/>
    <w:rsid w:val="000614E4"/>
    <w:rsid w:val="00061AB5"/>
    <w:rsid w:val="00061CC3"/>
    <w:rsid w:val="00063129"/>
    <w:rsid w:val="000637E5"/>
    <w:rsid w:val="000657F7"/>
    <w:rsid w:val="0006586A"/>
    <w:rsid w:val="00065A21"/>
    <w:rsid w:val="00071061"/>
    <w:rsid w:val="00072E23"/>
    <w:rsid w:val="00075658"/>
    <w:rsid w:val="000760C6"/>
    <w:rsid w:val="00076F63"/>
    <w:rsid w:val="000772C3"/>
    <w:rsid w:val="0007778D"/>
    <w:rsid w:val="00077F4C"/>
    <w:rsid w:val="0008032A"/>
    <w:rsid w:val="0008194C"/>
    <w:rsid w:val="0008299E"/>
    <w:rsid w:val="00083C1D"/>
    <w:rsid w:val="00083C92"/>
    <w:rsid w:val="00084A2E"/>
    <w:rsid w:val="00084FCF"/>
    <w:rsid w:val="000851AF"/>
    <w:rsid w:val="00085BBE"/>
    <w:rsid w:val="00087FCD"/>
    <w:rsid w:val="000907A1"/>
    <w:rsid w:val="000910DD"/>
    <w:rsid w:val="00093B42"/>
    <w:rsid w:val="00093C52"/>
    <w:rsid w:val="0009537B"/>
    <w:rsid w:val="00097DE3"/>
    <w:rsid w:val="000A10B9"/>
    <w:rsid w:val="000A1880"/>
    <w:rsid w:val="000A28E2"/>
    <w:rsid w:val="000A3A6F"/>
    <w:rsid w:val="000A4220"/>
    <w:rsid w:val="000A4DEE"/>
    <w:rsid w:val="000A51EC"/>
    <w:rsid w:val="000A526A"/>
    <w:rsid w:val="000A5908"/>
    <w:rsid w:val="000A590F"/>
    <w:rsid w:val="000A70AE"/>
    <w:rsid w:val="000B1FF4"/>
    <w:rsid w:val="000B491B"/>
    <w:rsid w:val="000B5816"/>
    <w:rsid w:val="000B6D56"/>
    <w:rsid w:val="000B6D75"/>
    <w:rsid w:val="000B7053"/>
    <w:rsid w:val="000B70D6"/>
    <w:rsid w:val="000C00DC"/>
    <w:rsid w:val="000C0377"/>
    <w:rsid w:val="000C0EDF"/>
    <w:rsid w:val="000C1C10"/>
    <w:rsid w:val="000C2CC1"/>
    <w:rsid w:val="000C2FD7"/>
    <w:rsid w:val="000C341B"/>
    <w:rsid w:val="000C37B7"/>
    <w:rsid w:val="000C39C3"/>
    <w:rsid w:val="000C5572"/>
    <w:rsid w:val="000C6E75"/>
    <w:rsid w:val="000D0387"/>
    <w:rsid w:val="000D1815"/>
    <w:rsid w:val="000D1B0B"/>
    <w:rsid w:val="000D3131"/>
    <w:rsid w:val="000D41BF"/>
    <w:rsid w:val="000D5455"/>
    <w:rsid w:val="000D74BB"/>
    <w:rsid w:val="000D778E"/>
    <w:rsid w:val="000E0250"/>
    <w:rsid w:val="000E0376"/>
    <w:rsid w:val="000E084B"/>
    <w:rsid w:val="000E1F6E"/>
    <w:rsid w:val="000E3636"/>
    <w:rsid w:val="000E43D9"/>
    <w:rsid w:val="000E6D48"/>
    <w:rsid w:val="000E709B"/>
    <w:rsid w:val="000E7371"/>
    <w:rsid w:val="000E750D"/>
    <w:rsid w:val="000F0002"/>
    <w:rsid w:val="000F130B"/>
    <w:rsid w:val="000F1D85"/>
    <w:rsid w:val="000F2823"/>
    <w:rsid w:val="000F68DA"/>
    <w:rsid w:val="000F7392"/>
    <w:rsid w:val="000F7752"/>
    <w:rsid w:val="00100AF1"/>
    <w:rsid w:val="00101473"/>
    <w:rsid w:val="00101C52"/>
    <w:rsid w:val="00102794"/>
    <w:rsid w:val="00104115"/>
    <w:rsid w:val="001061DD"/>
    <w:rsid w:val="00107355"/>
    <w:rsid w:val="001073F1"/>
    <w:rsid w:val="00112396"/>
    <w:rsid w:val="001139B7"/>
    <w:rsid w:val="00114C63"/>
    <w:rsid w:val="00114F62"/>
    <w:rsid w:val="001150D1"/>
    <w:rsid w:val="00116654"/>
    <w:rsid w:val="00117288"/>
    <w:rsid w:val="001175CE"/>
    <w:rsid w:val="0012213D"/>
    <w:rsid w:val="001222F4"/>
    <w:rsid w:val="00124189"/>
    <w:rsid w:val="0012485C"/>
    <w:rsid w:val="00127091"/>
    <w:rsid w:val="00130208"/>
    <w:rsid w:val="00130940"/>
    <w:rsid w:val="00130E5C"/>
    <w:rsid w:val="00130FF9"/>
    <w:rsid w:val="001321D0"/>
    <w:rsid w:val="00132F4E"/>
    <w:rsid w:val="0013316D"/>
    <w:rsid w:val="00133DE2"/>
    <w:rsid w:val="00134325"/>
    <w:rsid w:val="0013600E"/>
    <w:rsid w:val="0014125F"/>
    <w:rsid w:val="0014204F"/>
    <w:rsid w:val="00142246"/>
    <w:rsid w:val="00142511"/>
    <w:rsid w:val="00142E3E"/>
    <w:rsid w:val="001435D7"/>
    <w:rsid w:val="0014369F"/>
    <w:rsid w:val="001438C6"/>
    <w:rsid w:val="00144B83"/>
    <w:rsid w:val="00146201"/>
    <w:rsid w:val="00150229"/>
    <w:rsid w:val="00150D95"/>
    <w:rsid w:val="00150DA5"/>
    <w:rsid w:val="00152205"/>
    <w:rsid w:val="00154D32"/>
    <w:rsid w:val="00154DD8"/>
    <w:rsid w:val="00155B28"/>
    <w:rsid w:val="0015683F"/>
    <w:rsid w:val="0016074F"/>
    <w:rsid w:val="00163C8B"/>
    <w:rsid w:val="00165649"/>
    <w:rsid w:val="001658A9"/>
    <w:rsid w:val="0017063B"/>
    <w:rsid w:val="00170C7B"/>
    <w:rsid w:val="00171881"/>
    <w:rsid w:val="001739AA"/>
    <w:rsid w:val="0017438B"/>
    <w:rsid w:val="001747FD"/>
    <w:rsid w:val="00175180"/>
    <w:rsid w:val="001762FB"/>
    <w:rsid w:val="00176320"/>
    <w:rsid w:val="00176B34"/>
    <w:rsid w:val="00176B51"/>
    <w:rsid w:val="00177C10"/>
    <w:rsid w:val="00180BFE"/>
    <w:rsid w:val="00181B55"/>
    <w:rsid w:val="001840B2"/>
    <w:rsid w:val="0018484D"/>
    <w:rsid w:val="00184D33"/>
    <w:rsid w:val="00185CFE"/>
    <w:rsid w:val="00185E5E"/>
    <w:rsid w:val="00187962"/>
    <w:rsid w:val="0019195F"/>
    <w:rsid w:val="00191F75"/>
    <w:rsid w:val="00192CFC"/>
    <w:rsid w:val="001937A0"/>
    <w:rsid w:val="00193E75"/>
    <w:rsid w:val="001949E7"/>
    <w:rsid w:val="00194AD4"/>
    <w:rsid w:val="00195D3F"/>
    <w:rsid w:val="00196AE3"/>
    <w:rsid w:val="00197637"/>
    <w:rsid w:val="001A12F7"/>
    <w:rsid w:val="001A2BB2"/>
    <w:rsid w:val="001A41FD"/>
    <w:rsid w:val="001A4373"/>
    <w:rsid w:val="001A5586"/>
    <w:rsid w:val="001A6A5C"/>
    <w:rsid w:val="001B0E3D"/>
    <w:rsid w:val="001B108D"/>
    <w:rsid w:val="001B117C"/>
    <w:rsid w:val="001B125D"/>
    <w:rsid w:val="001B28AC"/>
    <w:rsid w:val="001B2AF4"/>
    <w:rsid w:val="001B6E77"/>
    <w:rsid w:val="001B75B0"/>
    <w:rsid w:val="001B7BC1"/>
    <w:rsid w:val="001C1A81"/>
    <w:rsid w:val="001C1E33"/>
    <w:rsid w:val="001C2B9D"/>
    <w:rsid w:val="001C2D50"/>
    <w:rsid w:val="001C311A"/>
    <w:rsid w:val="001C3C41"/>
    <w:rsid w:val="001C4D59"/>
    <w:rsid w:val="001C554B"/>
    <w:rsid w:val="001C56E8"/>
    <w:rsid w:val="001C6B34"/>
    <w:rsid w:val="001C6E85"/>
    <w:rsid w:val="001D0C35"/>
    <w:rsid w:val="001D0C3E"/>
    <w:rsid w:val="001D105E"/>
    <w:rsid w:val="001D329F"/>
    <w:rsid w:val="001D3D81"/>
    <w:rsid w:val="001D61B6"/>
    <w:rsid w:val="001D6729"/>
    <w:rsid w:val="001D7E8A"/>
    <w:rsid w:val="001E00CB"/>
    <w:rsid w:val="001E063B"/>
    <w:rsid w:val="001E0BAC"/>
    <w:rsid w:val="001E1006"/>
    <w:rsid w:val="001E75D3"/>
    <w:rsid w:val="001F2BB8"/>
    <w:rsid w:val="001F39C9"/>
    <w:rsid w:val="001F401B"/>
    <w:rsid w:val="001F44D2"/>
    <w:rsid w:val="001F4F05"/>
    <w:rsid w:val="001F5FF6"/>
    <w:rsid w:val="001F6AA6"/>
    <w:rsid w:val="001F6C21"/>
    <w:rsid w:val="002002E8"/>
    <w:rsid w:val="00201AE4"/>
    <w:rsid w:val="00202599"/>
    <w:rsid w:val="002027B0"/>
    <w:rsid w:val="00202EC8"/>
    <w:rsid w:val="00203704"/>
    <w:rsid w:val="002056A3"/>
    <w:rsid w:val="0020656D"/>
    <w:rsid w:val="00206A7F"/>
    <w:rsid w:val="00207400"/>
    <w:rsid w:val="0020745B"/>
    <w:rsid w:val="00207F79"/>
    <w:rsid w:val="002120EF"/>
    <w:rsid w:val="0021231C"/>
    <w:rsid w:val="002125FB"/>
    <w:rsid w:val="00212DC7"/>
    <w:rsid w:val="002145CF"/>
    <w:rsid w:val="00215104"/>
    <w:rsid w:val="00215FF6"/>
    <w:rsid w:val="002168A9"/>
    <w:rsid w:val="00216D61"/>
    <w:rsid w:val="00216DB3"/>
    <w:rsid w:val="00217804"/>
    <w:rsid w:val="0022045B"/>
    <w:rsid w:val="00220A96"/>
    <w:rsid w:val="00221744"/>
    <w:rsid w:val="00221E34"/>
    <w:rsid w:val="00222A4D"/>
    <w:rsid w:val="002231C5"/>
    <w:rsid w:val="00223EC6"/>
    <w:rsid w:val="0022436A"/>
    <w:rsid w:val="0022601B"/>
    <w:rsid w:val="00226D6C"/>
    <w:rsid w:val="002275F6"/>
    <w:rsid w:val="00230F1F"/>
    <w:rsid w:val="002314E1"/>
    <w:rsid w:val="00232E55"/>
    <w:rsid w:val="0023538E"/>
    <w:rsid w:val="00235A1F"/>
    <w:rsid w:val="002361B8"/>
    <w:rsid w:val="002362F1"/>
    <w:rsid w:val="00237186"/>
    <w:rsid w:val="002400F3"/>
    <w:rsid w:val="002410F3"/>
    <w:rsid w:val="00241DAE"/>
    <w:rsid w:val="002426BF"/>
    <w:rsid w:val="002429CC"/>
    <w:rsid w:val="00244632"/>
    <w:rsid w:val="00244952"/>
    <w:rsid w:val="0024520D"/>
    <w:rsid w:val="002456E8"/>
    <w:rsid w:val="00245BAA"/>
    <w:rsid w:val="00246014"/>
    <w:rsid w:val="00247478"/>
    <w:rsid w:val="00247952"/>
    <w:rsid w:val="00247B90"/>
    <w:rsid w:val="00251C46"/>
    <w:rsid w:val="00251EC8"/>
    <w:rsid w:val="0025381C"/>
    <w:rsid w:val="00255002"/>
    <w:rsid w:val="00260233"/>
    <w:rsid w:val="00260281"/>
    <w:rsid w:val="002608E3"/>
    <w:rsid w:val="00263E0A"/>
    <w:rsid w:val="00264938"/>
    <w:rsid w:val="00266425"/>
    <w:rsid w:val="00266996"/>
    <w:rsid w:val="00266BF3"/>
    <w:rsid w:val="00267887"/>
    <w:rsid w:val="0027088A"/>
    <w:rsid w:val="00270CC6"/>
    <w:rsid w:val="0027328E"/>
    <w:rsid w:val="002733FA"/>
    <w:rsid w:val="002739BD"/>
    <w:rsid w:val="00274733"/>
    <w:rsid w:val="00274EA9"/>
    <w:rsid w:val="002751A1"/>
    <w:rsid w:val="002751CB"/>
    <w:rsid w:val="0027687C"/>
    <w:rsid w:val="00281738"/>
    <w:rsid w:val="00281ED4"/>
    <w:rsid w:val="0028201F"/>
    <w:rsid w:val="00282A8A"/>
    <w:rsid w:val="00282F53"/>
    <w:rsid w:val="00283729"/>
    <w:rsid w:val="00283D14"/>
    <w:rsid w:val="0028408F"/>
    <w:rsid w:val="002847D0"/>
    <w:rsid w:val="002850D9"/>
    <w:rsid w:val="00285CB1"/>
    <w:rsid w:val="00286870"/>
    <w:rsid w:val="00286D00"/>
    <w:rsid w:val="00287D86"/>
    <w:rsid w:val="00290759"/>
    <w:rsid w:val="0029263E"/>
    <w:rsid w:val="00292E00"/>
    <w:rsid w:val="002931A9"/>
    <w:rsid w:val="002937F5"/>
    <w:rsid w:val="002941BA"/>
    <w:rsid w:val="00294540"/>
    <w:rsid w:val="00294EAD"/>
    <w:rsid w:val="0029514B"/>
    <w:rsid w:val="002953D8"/>
    <w:rsid w:val="002955AD"/>
    <w:rsid w:val="0029583C"/>
    <w:rsid w:val="00295DF9"/>
    <w:rsid w:val="002A2170"/>
    <w:rsid w:val="002A24DF"/>
    <w:rsid w:val="002A356A"/>
    <w:rsid w:val="002A4C11"/>
    <w:rsid w:val="002A52E9"/>
    <w:rsid w:val="002A5458"/>
    <w:rsid w:val="002A6C5E"/>
    <w:rsid w:val="002B0B6F"/>
    <w:rsid w:val="002B0DC1"/>
    <w:rsid w:val="002B0EF2"/>
    <w:rsid w:val="002B11E1"/>
    <w:rsid w:val="002B1A3E"/>
    <w:rsid w:val="002B1AF3"/>
    <w:rsid w:val="002B4479"/>
    <w:rsid w:val="002B4C09"/>
    <w:rsid w:val="002B7836"/>
    <w:rsid w:val="002B7BDC"/>
    <w:rsid w:val="002C1CFF"/>
    <w:rsid w:val="002C308C"/>
    <w:rsid w:val="002C3DCA"/>
    <w:rsid w:val="002C5AAA"/>
    <w:rsid w:val="002C79C6"/>
    <w:rsid w:val="002D0ABC"/>
    <w:rsid w:val="002D1DAE"/>
    <w:rsid w:val="002D34AD"/>
    <w:rsid w:val="002D49AE"/>
    <w:rsid w:val="002D595E"/>
    <w:rsid w:val="002D6393"/>
    <w:rsid w:val="002D7A0D"/>
    <w:rsid w:val="002E00C8"/>
    <w:rsid w:val="002E08E6"/>
    <w:rsid w:val="002E0F22"/>
    <w:rsid w:val="002E2231"/>
    <w:rsid w:val="002E2BA4"/>
    <w:rsid w:val="002E2F8E"/>
    <w:rsid w:val="002E34EA"/>
    <w:rsid w:val="002E403C"/>
    <w:rsid w:val="002E443F"/>
    <w:rsid w:val="002E4F72"/>
    <w:rsid w:val="002E56C5"/>
    <w:rsid w:val="002E68C0"/>
    <w:rsid w:val="002E72FA"/>
    <w:rsid w:val="002F17D0"/>
    <w:rsid w:val="002F20C9"/>
    <w:rsid w:val="002F251D"/>
    <w:rsid w:val="002F2AC5"/>
    <w:rsid w:val="002F31D2"/>
    <w:rsid w:val="002F32B3"/>
    <w:rsid w:val="002F3589"/>
    <w:rsid w:val="002F3755"/>
    <w:rsid w:val="002F4804"/>
    <w:rsid w:val="002F48C0"/>
    <w:rsid w:val="002F6942"/>
    <w:rsid w:val="002F6A90"/>
    <w:rsid w:val="002F76C8"/>
    <w:rsid w:val="003002F5"/>
    <w:rsid w:val="003011B7"/>
    <w:rsid w:val="003019D0"/>
    <w:rsid w:val="00302CCE"/>
    <w:rsid w:val="00304A93"/>
    <w:rsid w:val="003055A6"/>
    <w:rsid w:val="00305EA7"/>
    <w:rsid w:val="00306C8B"/>
    <w:rsid w:val="003070CD"/>
    <w:rsid w:val="00311B66"/>
    <w:rsid w:val="00311FA5"/>
    <w:rsid w:val="003152AC"/>
    <w:rsid w:val="003160C8"/>
    <w:rsid w:val="0032136E"/>
    <w:rsid w:val="003220D3"/>
    <w:rsid w:val="00323426"/>
    <w:rsid w:val="00325481"/>
    <w:rsid w:val="00325F6C"/>
    <w:rsid w:val="00326382"/>
    <w:rsid w:val="00326F9B"/>
    <w:rsid w:val="003276A0"/>
    <w:rsid w:val="00330829"/>
    <w:rsid w:val="00330B61"/>
    <w:rsid w:val="003327F9"/>
    <w:rsid w:val="003338A6"/>
    <w:rsid w:val="003349AC"/>
    <w:rsid w:val="00335286"/>
    <w:rsid w:val="00335981"/>
    <w:rsid w:val="00336097"/>
    <w:rsid w:val="00341004"/>
    <w:rsid w:val="0034151B"/>
    <w:rsid w:val="00342558"/>
    <w:rsid w:val="003439DA"/>
    <w:rsid w:val="00345740"/>
    <w:rsid w:val="00345B80"/>
    <w:rsid w:val="00345F46"/>
    <w:rsid w:val="00346F88"/>
    <w:rsid w:val="00347536"/>
    <w:rsid w:val="003479C0"/>
    <w:rsid w:val="00347AFD"/>
    <w:rsid w:val="00350CBA"/>
    <w:rsid w:val="0035101F"/>
    <w:rsid w:val="00351E54"/>
    <w:rsid w:val="00352353"/>
    <w:rsid w:val="0035299F"/>
    <w:rsid w:val="003537FE"/>
    <w:rsid w:val="00354D0A"/>
    <w:rsid w:val="0035573E"/>
    <w:rsid w:val="00356F70"/>
    <w:rsid w:val="00357638"/>
    <w:rsid w:val="003577A2"/>
    <w:rsid w:val="00357D62"/>
    <w:rsid w:val="0036013D"/>
    <w:rsid w:val="00360E50"/>
    <w:rsid w:val="0036295D"/>
    <w:rsid w:val="003638A7"/>
    <w:rsid w:val="003674F7"/>
    <w:rsid w:val="003719F7"/>
    <w:rsid w:val="00372590"/>
    <w:rsid w:val="00372901"/>
    <w:rsid w:val="0037342B"/>
    <w:rsid w:val="00376B57"/>
    <w:rsid w:val="00377BA8"/>
    <w:rsid w:val="003805F8"/>
    <w:rsid w:val="003822C3"/>
    <w:rsid w:val="00383ACB"/>
    <w:rsid w:val="003858C7"/>
    <w:rsid w:val="00386588"/>
    <w:rsid w:val="00386A44"/>
    <w:rsid w:val="00386B4B"/>
    <w:rsid w:val="003877C0"/>
    <w:rsid w:val="00391AD0"/>
    <w:rsid w:val="00393366"/>
    <w:rsid w:val="003972AC"/>
    <w:rsid w:val="003A0F19"/>
    <w:rsid w:val="003A2FDE"/>
    <w:rsid w:val="003A3CCD"/>
    <w:rsid w:val="003A403D"/>
    <w:rsid w:val="003A6875"/>
    <w:rsid w:val="003A79B3"/>
    <w:rsid w:val="003B032A"/>
    <w:rsid w:val="003B0600"/>
    <w:rsid w:val="003B0744"/>
    <w:rsid w:val="003B17D0"/>
    <w:rsid w:val="003B21FC"/>
    <w:rsid w:val="003B28F4"/>
    <w:rsid w:val="003B29B9"/>
    <w:rsid w:val="003B39BB"/>
    <w:rsid w:val="003B4BA7"/>
    <w:rsid w:val="003B53B9"/>
    <w:rsid w:val="003B562E"/>
    <w:rsid w:val="003B5B49"/>
    <w:rsid w:val="003B5C66"/>
    <w:rsid w:val="003B7429"/>
    <w:rsid w:val="003B749A"/>
    <w:rsid w:val="003C00C1"/>
    <w:rsid w:val="003C0498"/>
    <w:rsid w:val="003C09B4"/>
    <w:rsid w:val="003C3163"/>
    <w:rsid w:val="003C3AD0"/>
    <w:rsid w:val="003C3D69"/>
    <w:rsid w:val="003C48BE"/>
    <w:rsid w:val="003C715F"/>
    <w:rsid w:val="003D098E"/>
    <w:rsid w:val="003D3358"/>
    <w:rsid w:val="003D3E3F"/>
    <w:rsid w:val="003D69BF"/>
    <w:rsid w:val="003D7317"/>
    <w:rsid w:val="003E2104"/>
    <w:rsid w:val="003E2186"/>
    <w:rsid w:val="003E40C2"/>
    <w:rsid w:val="003E6489"/>
    <w:rsid w:val="003E6AA6"/>
    <w:rsid w:val="003F1B60"/>
    <w:rsid w:val="003F2603"/>
    <w:rsid w:val="003F4AB8"/>
    <w:rsid w:val="003F6122"/>
    <w:rsid w:val="00400B52"/>
    <w:rsid w:val="004013C8"/>
    <w:rsid w:val="004022F0"/>
    <w:rsid w:val="004037F8"/>
    <w:rsid w:val="00403CC9"/>
    <w:rsid w:val="00404BC6"/>
    <w:rsid w:val="004050E4"/>
    <w:rsid w:val="004056D1"/>
    <w:rsid w:val="00407E53"/>
    <w:rsid w:val="00410414"/>
    <w:rsid w:val="004122BE"/>
    <w:rsid w:val="0041356F"/>
    <w:rsid w:val="004138C8"/>
    <w:rsid w:val="00413B34"/>
    <w:rsid w:val="004141B4"/>
    <w:rsid w:val="00414EDC"/>
    <w:rsid w:val="0041580A"/>
    <w:rsid w:val="00417ED8"/>
    <w:rsid w:val="00417F62"/>
    <w:rsid w:val="00420804"/>
    <w:rsid w:val="00420EDF"/>
    <w:rsid w:val="004216B9"/>
    <w:rsid w:val="00423E66"/>
    <w:rsid w:val="00424CBC"/>
    <w:rsid w:val="00424EDC"/>
    <w:rsid w:val="00427952"/>
    <w:rsid w:val="00427C52"/>
    <w:rsid w:val="00432649"/>
    <w:rsid w:val="0043322A"/>
    <w:rsid w:val="00433F93"/>
    <w:rsid w:val="0043443A"/>
    <w:rsid w:val="004346C4"/>
    <w:rsid w:val="00441699"/>
    <w:rsid w:val="00441E61"/>
    <w:rsid w:val="0044204A"/>
    <w:rsid w:val="0044307B"/>
    <w:rsid w:val="00443835"/>
    <w:rsid w:val="00444ED1"/>
    <w:rsid w:val="0044573F"/>
    <w:rsid w:val="00445C97"/>
    <w:rsid w:val="0045009F"/>
    <w:rsid w:val="00451100"/>
    <w:rsid w:val="00452EC2"/>
    <w:rsid w:val="00452FAA"/>
    <w:rsid w:val="00453650"/>
    <w:rsid w:val="004543B9"/>
    <w:rsid w:val="00454BAA"/>
    <w:rsid w:val="004557C2"/>
    <w:rsid w:val="004557F0"/>
    <w:rsid w:val="00455F51"/>
    <w:rsid w:val="0045626F"/>
    <w:rsid w:val="004579FD"/>
    <w:rsid w:val="004602A1"/>
    <w:rsid w:val="004609CF"/>
    <w:rsid w:val="00461516"/>
    <w:rsid w:val="00466098"/>
    <w:rsid w:val="00466194"/>
    <w:rsid w:val="00470945"/>
    <w:rsid w:val="0047183F"/>
    <w:rsid w:val="00471E1D"/>
    <w:rsid w:val="00472F00"/>
    <w:rsid w:val="00474BFA"/>
    <w:rsid w:val="00475C73"/>
    <w:rsid w:val="00476A18"/>
    <w:rsid w:val="00480892"/>
    <w:rsid w:val="00480F27"/>
    <w:rsid w:val="004813FF"/>
    <w:rsid w:val="004823A5"/>
    <w:rsid w:val="0048248D"/>
    <w:rsid w:val="00482E82"/>
    <w:rsid w:val="00483904"/>
    <w:rsid w:val="00486316"/>
    <w:rsid w:val="004905AB"/>
    <w:rsid w:val="00491B1A"/>
    <w:rsid w:val="00492CF4"/>
    <w:rsid w:val="00493B29"/>
    <w:rsid w:val="00494006"/>
    <w:rsid w:val="00494763"/>
    <w:rsid w:val="00495900"/>
    <w:rsid w:val="00496D1C"/>
    <w:rsid w:val="00496DAE"/>
    <w:rsid w:val="0049777F"/>
    <w:rsid w:val="004A03EC"/>
    <w:rsid w:val="004A0A5E"/>
    <w:rsid w:val="004A0AD5"/>
    <w:rsid w:val="004A0E6D"/>
    <w:rsid w:val="004A1282"/>
    <w:rsid w:val="004A1C5F"/>
    <w:rsid w:val="004A2682"/>
    <w:rsid w:val="004A405C"/>
    <w:rsid w:val="004A4FCC"/>
    <w:rsid w:val="004A5242"/>
    <w:rsid w:val="004A599B"/>
    <w:rsid w:val="004A6614"/>
    <w:rsid w:val="004A7052"/>
    <w:rsid w:val="004A7A86"/>
    <w:rsid w:val="004B156A"/>
    <w:rsid w:val="004B2565"/>
    <w:rsid w:val="004B28A8"/>
    <w:rsid w:val="004B3CB2"/>
    <w:rsid w:val="004B3F23"/>
    <w:rsid w:val="004B4063"/>
    <w:rsid w:val="004B4DAA"/>
    <w:rsid w:val="004B5986"/>
    <w:rsid w:val="004B5EE0"/>
    <w:rsid w:val="004C0113"/>
    <w:rsid w:val="004C1180"/>
    <w:rsid w:val="004C1B7D"/>
    <w:rsid w:val="004C1E79"/>
    <w:rsid w:val="004C265D"/>
    <w:rsid w:val="004C3FB2"/>
    <w:rsid w:val="004C528A"/>
    <w:rsid w:val="004D089E"/>
    <w:rsid w:val="004D20B7"/>
    <w:rsid w:val="004D2467"/>
    <w:rsid w:val="004D362B"/>
    <w:rsid w:val="004D3811"/>
    <w:rsid w:val="004D4117"/>
    <w:rsid w:val="004D54F7"/>
    <w:rsid w:val="004D5554"/>
    <w:rsid w:val="004D5BDE"/>
    <w:rsid w:val="004D6F4B"/>
    <w:rsid w:val="004E2D26"/>
    <w:rsid w:val="004E2E36"/>
    <w:rsid w:val="004E4549"/>
    <w:rsid w:val="004E4782"/>
    <w:rsid w:val="004E4E73"/>
    <w:rsid w:val="004E66FE"/>
    <w:rsid w:val="004E67AB"/>
    <w:rsid w:val="004E6D08"/>
    <w:rsid w:val="004E7403"/>
    <w:rsid w:val="004E754D"/>
    <w:rsid w:val="004E7B7C"/>
    <w:rsid w:val="004F0EDA"/>
    <w:rsid w:val="004F1574"/>
    <w:rsid w:val="004F1D89"/>
    <w:rsid w:val="004F2896"/>
    <w:rsid w:val="004F717F"/>
    <w:rsid w:val="004F71C6"/>
    <w:rsid w:val="005013C0"/>
    <w:rsid w:val="0050140F"/>
    <w:rsid w:val="005036EC"/>
    <w:rsid w:val="00504790"/>
    <w:rsid w:val="00504FFD"/>
    <w:rsid w:val="005053D4"/>
    <w:rsid w:val="005057F9"/>
    <w:rsid w:val="00506086"/>
    <w:rsid w:val="00506784"/>
    <w:rsid w:val="005069CA"/>
    <w:rsid w:val="00507A34"/>
    <w:rsid w:val="005102E1"/>
    <w:rsid w:val="005111A1"/>
    <w:rsid w:val="00511A5E"/>
    <w:rsid w:val="005123D4"/>
    <w:rsid w:val="00513B5A"/>
    <w:rsid w:val="00515300"/>
    <w:rsid w:val="00516DA3"/>
    <w:rsid w:val="00521A18"/>
    <w:rsid w:val="005223E6"/>
    <w:rsid w:val="00522506"/>
    <w:rsid w:val="0052257C"/>
    <w:rsid w:val="00522685"/>
    <w:rsid w:val="00522F54"/>
    <w:rsid w:val="00523CCD"/>
    <w:rsid w:val="00524388"/>
    <w:rsid w:val="005244E8"/>
    <w:rsid w:val="00525F09"/>
    <w:rsid w:val="005260C1"/>
    <w:rsid w:val="00527411"/>
    <w:rsid w:val="00531447"/>
    <w:rsid w:val="0053169F"/>
    <w:rsid w:val="00531D96"/>
    <w:rsid w:val="00533A68"/>
    <w:rsid w:val="00543106"/>
    <w:rsid w:val="00543217"/>
    <w:rsid w:val="0054430A"/>
    <w:rsid w:val="00546FEE"/>
    <w:rsid w:val="00547A84"/>
    <w:rsid w:val="00547A99"/>
    <w:rsid w:val="00552D56"/>
    <w:rsid w:val="00552D58"/>
    <w:rsid w:val="00553501"/>
    <w:rsid w:val="00553AE0"/>
    <w:rsid w:val="00553F14"/>
    <w:rsid w:val="00555531"/>
    <w:rsid w:val="005557BC"/>
    <w:rsid w:val="005566EE"/>
    <w:rsid w:val="00556716"/>
    <w:rsid w:val="005569B8"/>
    <w:rsid w:val="00557CD5"/>
    <w:rsid w:val="00562963"/>
    <w:rsid w:val="00562A5B"/>
    <w:rsid w:val="00566812"/>
    <w:rsid w:val="005704AE"/>
    <w:rsid w:val="00570D02"/>
    <w:rsid w:val="00571C28"/>
    <w:rsid w:val="00573B01"/>
    <w:rsid w:val="00573E99"/>
    <w:rsid w:val="00573FB2"/>
    <w:rsid w:val="00574EAF"/>
    <w:rsid w:val="00576D1D"/>
    <w:rsid w:val="00577D86"/>
    <w:rsid w:val="00577ED1"/>
    <w:rsid w:val="00580058"/>
    <w:rsid w:val="0058273D"/>
    <w:rsid w:val="00582DA1"/>
    <w:rsid w:val="00583820"/>
    <w:rsid w:val="00584447"/>
    <w:rsid w:val="00584CE8"/>
    <w:rsid w:val="00591102"/>
    <w:rsid w:val="005915F6"/>
    <w:rsid w:val="005918E0"/>
    <w:rsid w:val="005928BF"/>
    <w:rsid w:val="005929F3"/>
    <w:rsid w:val="00595BA1"/>
    <w:rsid w:val="005A1716"/>
    <w:rsid w:val="005A2679"/>
    <w:rsid w:val="005A2ADF"/>
    <w:rsid w:val="005A2B4B"/>
    <w:rsid w:val="005A3AB9"/>
    <w:rsid w:val="005A3B85"/>
    <w:rsid w:val="005A3D67"/>
    <w:rsid w:val="005A4B07"/>
    <w:rsid w:val="005B16F2"/>
    <w:rsid w:val="005B2292"/>
    <w:rsid w:val="005B2315"/>
    <w:rsid w:val="005B275A"/>
    <w:rsid w:val="005B4722"/>
    <w:rsid w:val="005B4948"/>
    <w:rsid w:val="005B4E03"/>
    <w:rsid w:val="005B617B"/>
    <w:rsid w:val="005B6A41"/>
    <w:rsid w:val="005C118B"/>
    <w:rsid w:val="005C2532"/>
    <w:rsid w:val="005C315C"/>
    <w:rsid w:val="005C3E20"/>
    <w:rsid w:val="005C40D8"/>
    <w:rsid w:val="005C4567"/>
    <w:rsid w:val="005C4BFC"/>
    <w:rsid w:val="005C4DE4"/>
    <w:rsid w:val="005C540E"/>
    <w:rsid w:val="005C5D4E"/>
    <w:rsid w:val="005C6364"/>
    <w:rsid w:val="005C766E"/>
    <w:rsid w:val="005D232C"/>
    <w:rsid w:val="005D24FC"/>
    <w:rsid w:val="005D3AFB"/>
    <w:rsid w:val="005D506B"/>
    <w:rsid w:val="005D571B"/>
    <w:rsid w:val="005D65BC"/>
    <w:rsid w:val="005D674E"/>
    <w:rsid w:val="005D6BFF"/>
    <w:rsid w:val="005D70ED"/>
    <w:rsid w:val="005E0473"/>
    <w:rsid w:val="005E0674"/>
    <w:rsid w:val="005E166A"/>
    <w:rsid w:val="005E249C"/>
    <w:rsid w:val="005E24DF"/>
    <w:rsid w:val="005E5E6D"/>
    <w:rsid w:val="005E7370"/>
    <w:rsid w:val="005E7A12"/>
    <w:rsid w:val="005F027E"/>
    <w:rsid w:val="005F2003"/>
    <w:rsid w:val="005F23BD"/>
    <w:rsid w:val="005F26E2"/>
    <w:rsid w:val="005F3064"/>
    <w:rsid w:val="005F360C"/>
    <w:rsid w:val="005F5061"/>
    <w:rsid w:val="005F61A5"/>
    <w:rsid w:val="005F7699"/>
    <w:rsid w:val="005F7A59"/>
    <w:rsid w:val="00600FEF"/>
    <w:rsid w:val="006021FC"/>
    <w:rsid w:val="00602916"/>
    <w:rsid w:val="006029FC"/>
    <w:rsid w:val="00603BE6"/>
    <w:rsid w:val="0060533C"/>
    <w:rsid w:val="006112A1"/>
    <w:rsid w:val="0061130C"/>
    <w:rsid w:val="00612028"/>
    <w:rsid w:val="00612196"/>
    <w:rsid w:val="0061339D"/>
    <w:rsid w:val="0061348D"/>
    <w:rsid w:val="00614AE5"/>
    <w:rsid w:val="006156A5"/>
    <w:rsid w:val="0061715D"/>
    <w:rsid w:val="006172CA"/>
    <w:rsid w:val="006176AC"/>
    <w:rsid w:val="00620566"/>
    <w:rsid w:val="00623877"/>
    <w:rsid w:val="00623D58"/>
    <w:rsid w:val="00624564"/>
    <w:rsid w:val="00625F88"/>
    <w:rsid w:val="006269F1"/>
    <w:rsid w:val="0062738C"/>
    <w:rsid w:val="00627F08"/>
    <w:rsid w:val="00630F50"/>
    <w:rsid w:val="006311A4"/>
    <w:rsid w:val="006317E5"/>
    <w:rsid w:val="00635997"/>
    <w:rsid w:val="0063629B"/>
    <w:rsid w:val="006366C5"/>
    <w:rsid w:val="00640917"/>
    <w:rsid w:val="00640E9E"/>
    <w:rsid w:val="006415C1"/>
    <w:rsid w:val="0064182C"/>
    <w:rsid w:val="006419F2"/>
    <w:rsid w:val="00642A24"/>
    <w:rsid w:val="006434B2"/>
    <w:rsid w:val="00644CC2"/>
    <w:rsid w:val="00644EBF"/>
    <w:rsid w:val="006451B3"/>
    <w:rsid w:val="00645638"/>
    <w:rsid w:val="00646010"/>
    <w:rsid w:val="0064680F"/>
    <w:rsid w:val="00646DF0"/>
    <w:rsid w:val="00647A41"/>
    <w:rsid w:val="006517AB"/>
    <w:rsid w:val="00652AA2"/>
    <w:rsid w:val="00652AF6"/>
    <w:rsid w:val="00652CC0"/>
    <w:rsid w:val="0065312D"/>
    <w:rsid w:val="0065339E"/>
    <w:rsid w:val="00653740"/>
    <w:rsid w:val="00654252"/>
    <w:rsid w:val="0065480D"/>
    <w:rsid w:val="00654CC6"/>
    <w:rsid w:val="00655A68"/>
    <w:rsid w:val="00655F44"/>
    <w:rsid w:val="00656E4F"/>
    <w:rsid w:val="00660F98"/>
    <w:rsid w:val="00665312"/>
    <w:rsid w:val="00666129"/>
    <w:rsid w:val="00666720"/>
    <w:rsid w:val="006671F7"/>
    <w:rsid w:val="00667BA1"/>
    <w:rsid w:val="0067083A"/>
    <w:rsid w:val="00671328"/>
    <w:rsid w:val="00671C4F"/>
    <w:rsid w:val="006721DF"/>
    <w:rsid w:val="006734BB"/>
    <w:rsid w:val="00674E7D"/>
    <w:rsid w:val="006769C4"/>
    <w:rsid w:val="00676D22"/>
    <w:rsid w:val="0067743D"/>
    <w:rsid w:val="00677A8C"/>
    <w:rsid w:val="006819F4"/>
    <w:rsid w:val="00681FA5"/>
    <w:rsid w:val="0068249C"/>
    <w:rsid w:val="00682B47"/>
    <w:rsid w:val="00683D2F"/>
    <w:rsid w:val="00684255"/>
    <w:rsid w:val="0068540A"/>
    <w:rsid w:val="00685CF7"/>
    <w:rsid w:val="0068669F"/>
    <w:rsid w:val="00686E44"/>
    <w:rsid w:val="0068716C"/>
    <w:rsid w:val="00690375"/>
    <w:rsid w:val="00691991"/>
    <w:rsid w:val="006928E2"/>
    <w:rsid w:val="00692DCD"/>
    <w:rsid w:val="006943FB"/>
    <w:rsid w:val="0069482F"/>
    <w:rsid w:val="00694A33"/>
    <w:rsid w:val="00696C21"/>
    <w:rsid w:val="006A3B52"/>
    <w:rsid w:val="006A44CF"/>
    <w:rsid w:val="006A4EC2"/>
    <w:rsid w:val="006A611F"/>
    <w:rsid w:val="006A7081"/>
    <w:rsid w:val="006A7512"/>
    <w:rsid w:val="006A7977"/>
    <w:rsid w:val="006A7E0B"/>
    <w:rsid w:val="006B034C"/>
    <w:rsid w:val="006B0475"/>
    <w:rsid w:val="006B1620"/>
    <w:rsid w:val="006B24AE"/>
    <w:rsid w:val="006B44F0"/>
    <w:rsid w:val="006B488E"/>
    <w:rsid w:val="006B77B2"/>
    <w:rsid w:val="006B7F7A"/>
    <w:rsid w:val="006C0F60"/>
    <w:rsid w:val="006C1B59"/>
    <w:rsid w:val="006C30EE"/>
    <w:rsid w:val="006C31C8"/>
    <w:rsid w:val="006C57D6"/>
    <w:rsid w:val="006D066C"/>
    <w:rsid w:val="006D0EFC"/>
    <w:rsid w:val="006D13FB"/>
    <w:rsid w:val="006D1599"/>
    <w:rsid w:val="006D245E"/>
    <w:rsid w:val="006D400C"/>
    <w:rsid w:val="006D4D39"/>
    <w:rsid w:val="006E0524"/>
    <w:rsid w:val="006E10C2"/>
    <w:rsid w:val="006E39C2"/>
    <w:rsid w:val="006E47E0"/>
    <w:rsid w:val="006E521E"/>
    <w:rsid w:val="006E55EA"/>
    <w:rsid w:val="006F217B"/>
    <w:rsid w:val="006F22C3"/>
    <w:rsid w:val="006F28D8"/>
    <w:rsid w:val="006F4DCD"/>
    <w:rsid w:val="006F50E9"/>
    <w:rsid w:val="006F5CA7"/>
    <w:rsid w:val="006F79E8"/>
    <w:rsid w:val="00700B00"/>
    <w:rsid w:val="0070371B"/>
    <w:rsid w:val="00703DC1"/>
    <w:rsid w:val="00703EC0"/>
    <w:rsid w:val="00704B1D"/>
    <w:rsid w:val="00704B3A"/>
    <w:rsid w:val="00706754"/>
    <w:rsid w:val="00707F30"/>
    <w:rsid w:val="00711C72"/>
    <w:rsid w:val="0071490C"/>
    <w:rsid w:val="00717144"/>
    <w:rsid w:val="0071751F"/>
    <w:rsid w:val="00717B2E"/>
    <w:rsid w:val="00717D3C"/>
    <w:rsid w:val="00720509"/>
    <w:rsid w:val="007216A0"/>
    <w:rsid w:val="00721EF4"/>
    <w:rsid w:val="00722200"/>
    <w:rsid w:val="00722D8E"/>
    <w:rsid w:val="00724F9E"/>
    <w:rsid w:val="00725A6E"/>
    <w:rsid w:val="007300EE"/>
    <w:rsid w:val="00730FAA"/>
    <w:rsid w:val="00731AEB"/>
    <w:rsid w:val="007329FE"/>
    <w:rsid w:val="007367AA"/>
    <w:rsid w:val="0073740D"/>
    <w:rsid w:val="00740887"/>
    <w:rsid w:val="00741204"/>
    <w:rsid w:val="00742BEA"/>
    <w:rsid w:val="00742C6D"/>
    <w:rsid w:val="00743244"/>
    <w:rsid w:val="00744410"/>
    <w:rsid w:val="007446A0"/>
    <w:rsid w:val="00744BC9"/>
    <w:rsid w:val="00750868"/>
    <w:rsid w:val="00753C1B"/>
    <w:rsid w:val="00754B52"/>
    <w:rsid w:val="00754DC0"/>
    <w:rsid w:val="0075637B"/>
    <w:rsid w:val="0075663F"/>
    <w:rsid w:val="00756E18"/>
    <w:rsid w:val="00757068"/>
    <w:rsid w:val="00757627"/>
    <w:rsid w:val="00761E0B"/>
    <w:rsid w:val="00763181"/>
    <w:rsid w:val="00763447"/>
    <w:rsid w:val="007636BB"/>
    <w:rsid w:val="00766B16"/>
    <w:rsid w:val="00771D53"/>
    <w:rsid w:val="00773F67"/>
    <w:rsid w:val="00774270"/>
    <w:rsid w:val="00775925"/>
    <w:rsid w:val="00776D32"/>
    <w:rsid w:val="00776FFF"/>
    <w:rsid w:val="007821E9"/>
    <w:rsid w:val="00782DF8"/>
    <w:rsid w:val="00786016"/>
    <w:rsid w:val="00787681"/>
    <w:rsid w:val="007902A0"/>
    <w:rsid w:val="00791B6F"/>
    <w:rsid w:val="00793EB4"/>
    <w:rsid w:val="007940BF"/>
    <w:rsid w:val="007946F3"/>
    <w:rsid w:val="00794871"/>
    <w:rsid w:val="007965EA"/>
    <w:rsid w:val="00796A3D"/>
    <w:rsid w:val="00797176"/>
    <w:rsid w:val="007A2040"/>
    <w:rsid w:val="007A250F"/>
    <w:rsid w:val="007A2D4A"/>
    <w:rsid w:val="007A2E39"/>
    <w:rsid w:val="007A3BD6"/>
    <w:rsid w:val="007A3CBD"/>
    <w:rsid w:val="007A477F"/>
    <w:rsid w:val="007A483B"/>
    <w:rsid w:val="007A4FD2"/>
    <w:rsid w:val="007A52D8"/>
    <w:rsid w:val="007A66CE"/>
    <w:rsid w:val="007A671E"/>
    <w:rsid w:val="007A6722"/>
    <w:rsid w:val="007A6D6F"/>
    <w:rsid w:val="007A75D7"/>
    <w:rsid w:val="007A76B2"/>
    <w:rsid w:val="007B1327"/>
    <w:rsid w:val="007B1C33"/>
    <w:rsid w:val="007B2AAC"/>
    <w:rsid w:val="007B3D26"/>
    <w:rsid w:val="007B4AAE"/>
    <w:rsid w:val="007B51EB"/>
    <w:rsid w:val="007C17E2"/>
    <w:rsid w:val="007C576B"/>
    <w:rsid w:val="007C711C"/>
    <w:rsid w:val="007C7CD0"/>
    <w:rsid w:val="007D2DD2"/>
    <w:rsid w:val="007D3657"/>
    <w:rsid w:val="007D3E91"/>
    <w:rsid w:val="007D4363"/>
    <w:rsid w:val="007D7601"/>
    <w:rsid w:val="007D7FEA"/>
    <w:rsid w:val="007E0F48"/>
    <w:rsid w:val="007E180D"/>
    <w:rsid w:val="007E1A19"/>
    <w:rsid w:val="007E1FFC"/>
    <w:rsid w:val="007E23A8"/>
    <w:rsid w:val="007E2A15"/>
    <w:rsid w:val="007E4C46"/>
    <w:rsid w:val="007E5933"/>
    <w:rsid w:val="007E5C66"/>
    <w:rsid w:val="007E614B"/>
    <w:rsid w:val="007E69F4"/>
    <w:rsid w:val="007E6E01"/>
    <w:rsid w:val="007E750D"/>
    <w:rsid w:val="007F0040"/>
    <w:rsid w:val="007F0589"/>
    <w:rsid w:val="007F110B"/>
    <w:rsid w:val="007F1212"/>
    <w:rsid w:val="007F1786"/>
    <w:rsid w:val="007F1C48"/>
    <w:rsid w:val="007F29AB"/>
    <w:rsid w:val="007F2EB4"/>
    <w:rsid w:val="007F2FB5"/>
    <w:rsid w:val="007F3129"/>
    <w:rsid w:val="007F3491"/>
    <w:rsid w:val="007F3542"/>
    <w:rsid w:val="007F3783"/>
    <w:rsid w:val="007F4260"/>
    <w:rsid w:val="007F7A6A"/>
    <w:rsid w:val="00801811"/>
    <w:rsid w:val="00802D1C"/>
    <w:rsid w:val="00803F9D"/>
    <w:rsid w:val="00804EE0"/>
    <w:rsid w:val="00804FD2"/>
    <w:rsid w:val="00807C6E"/>
    <w:rsid w:val="00810498"/>
    <w:rsid w:val="00810657"/>
    <w:rsid w:val="0081087D"/>
    <w:rsid w:val="008124F1"/>
    <w:rsid w:val="00812A0B"/>
    <w:rsid w:val="00813C4F"/>
    <w:rsid w:val="00813D3F"/>
    <w:rsid w:val="00814709"/>
    <w:rsid w:val="0081696A"/>
    <w:rsid w:val="00816E1D"/>
    <w:rsid w:val="00820D4D"/>
    <w:rsid w:val="00821383"/>
    <w:rsid w:val="008227F8"/>
    <w:rsid w:val="00823FF7"/>
    <w:rsid w:val="0082470A"/>
    <w:rsid w:val="00825E72"/>
    <w:rsid w:val="00826727"/>
    <w:rsid w:val="00827140"/>
    <w:rsid w:val="00831277"/>
    <w:rsid w:val="0083405B"/>
    <w:rsid w:val="008346AE"/>
    <w:rsid w:val="00835543"/>
    <w:rsid w:val="00835DF4"/>
    <w:rsid w:val="0083681A"/>
    <w:rsid w:val="00836A8A"/>
    <w:rsid w:val="00836C15"/>
    <w:rsid w:val="008370A0"/>
    <w:rsid w:val="008372AF"/>
    <w:rsid w:val="00837507"/>
    <w:rsid w:val="008414DD"/>
    <w:rsid w:val="00842C73"/>
    <w:rsid w:val="0084395B"/>
    <w:rsid w:val="0084404B"/>
    <w:rsid w:val="0084527A"/>
    <w:rsid w:val="008456E1"/>
    <w:rsid w:val="008471BB"/>
    <w:rsid w:val="00847661"/>
    <w:rsid w:val="00847D19"/>
    <w:rsid w:val="00850AD8"/>
    <w:rsid w:val="00851648"/>
    <w:rsid w:val="00851787"/>
    <w:rsid w:val="0085212A"/>
    <w:rsid w:val="00852DF4"/>
    <w:rsid w:val="00854EE1"/>
    <w:rsid w:val="00855C49"/>
    <w:rsid w:val="00855E14"/>
    <w:rsid w:val="00857117"/>
    <w:rsid w:val="008576D3"/>
    <w:rsid w:val="00857D1C"/>
    <w:rsid w:val="008604C3"/>
    <w:rsid w:val="00860BD8"/>
    <w:rsid w:val="00864370"/>
    <w:rsid w:val="00866FB5"/>
    <w:rsid w:val="0087157A"/>
    <w:rsid w:val="00871DE4"/>
    <w:rsid w:val="00871EA2"/>
    <w:rsid w:val="00872ADD"/>
    <w:rsid w:val="00874804"/>
    <w:rsid w:val="00874877"/>
    <w:rsid w:val="00874B5C"/>
    <w:rsid w:val="008754D9"/>
    <w:rsid w:val="008765E3"/>
    <w:rsid w:val="00880A0F"/>
    <w:rsid w:val="00883045"/>
    <w:rsid w:val="00883322"/>
    <w:rsid w:val="00883A2B"/>
    <w:rsid w:val="00883A66"/>
    <w:rsid w:val="00884CD9"/>
    <w:rsid w:val="00886040"/>
    <w:rsid w:val="00887089"/>
    <w:rsid w:val="008872AE"/>
    <w:rsid w:val="00887B5D"/>
    <w:rsid w:val="008905A8"/>
    <w:rsid w:val="008929CB"/>
    <w:rsid w:val="008930C2"/>
    <w:rsid w:val="00893510"/>
    <w:rsid w:val="008954AC"/>
    <w:rsid w:val="00895AC0"/>
    <w:rsid w:val="00895B2B"/>
    <w:rsid w:val="00896A1B"/>
    <w:rsid w:val="008A06A8"/>
    <w:rsid w:val="008A06D4"/>
    <w:rsid w:val="008A13ED"/>
    <w:rsid w:val="008A172D"/>
    <w:rsid w:val="008A19A5"/>
    <w:rsid w:val="008A245A"/>
    <w:rsid w:val="008A34EA"/>
    <w:rsid w:val="008A468B"/>
    <w:rsid w:val="008A5186"/>
    <w:rsid w:val="008A6D87"/>
    <w:rsid w:val="008A7308"/>
    <w:rsid w:val="008B0510"/>
    <w:rsid w:val="008B0F1F"/>
    <w:rsid w:val="008B21BC"/>
    <w:rsid w:val="008B2240"/>
    <w:rsid w:val="008B2713"/>
    <w:rsid w:val="008B27B5"/>
    <w:rsid w:val="008B3047"/>
    <w:rsid w:val="008B4735"/>
    <w:rsid w:val="008B5C6A"/>
    <w:rsid w:val="008B607A"/>
    <w:rsid w:val="008B653B"/>
    <w:rsid w:val="008C05C2"/>
    <w:rsid w:val="008C077F"/>
    <w:rsid w:val="008C0BF2"/>
    <w:rsid w:val="008C1098"/>
    <w:rsid w:val="008C2C95"/>
    <w:rsid w:val="008C3B89"/>
    <w:rsid w:val="008C4307"/>
    <w:rsid w:val="008C43B4"/>
    <w:rsid w:val="008C5E47"/>
    <w:rsid w:val="008C7AA6"/>
    <w:rsid w:val="008D160B"/>
    <w:rsid w:val="008D23F4"/>
    <w:rsid w:val="008D350B"/>
    <w:rsid w:val="008D3BCA"/>
    <w:rsid w:val="008D3E56"/>
    <w:rsid w:val="008D43A4"/>
    <w:rsid w:val="008D5ED6"/>
    <w:rsid w:val="008D7792"/>
    <w:rsid w:val="008E02D8"/>
    <w:rsid w:val="008E2824"/>
    <w:rsid w:val="008E5161"/>
    <w:rsid w:val="008E6382"/>
    <w:rsid w:val="008E66CC"/>
    <w:rsid w:val="008E706C"/>
    <w:rsid w:val="008F0A7D"/>
    <w:rsid w:val="008F239C"/>
    <w:rsid w:val="008F2ED5"/>
    <w:rsid w:val="008F340B"/>
    <w:rsid w:val="008F3AFB"/>
    <w:rsid w:val="008F4121"/>
    <w:rsid w:val="008F4EA2"/>
    <w:rsid w:val="008F558C"/>
    <w:rsid w:val="008F6C46"/>
    <w:rsid w:val="00901F81"/>
    <w:rsid w:val="00902926"/>
    <w:rsid w:val="009033E1"/>
    <w:rsid w:val="009034EA"/>
    <w:rsid w:val="00904385"/>
    <w:rsid w:val="00905949"/>
    <w:rsid w:val="00907372"/>
    <w:rsid w:val="009079C4"/>
    <w:rsid w:val="0091002C"/>
    <w:rsid w:val="00910068"/>
    <w:rsid w:val="009109D7"/>
    <w:rsid w:val="00910ABB"/>
    <w:rsid w:val="00912942"/>
    <w:rsid w:val="00912FED"/>
    <w:rsid w:val="009136D9"/>
    <w:rsid w:val="00913B8E"/>
    <w:rsid w:val="00914189"/>
    <w:rsid w:val="00914A75"/>
    <w:rsid w:val="00921619"/>
    <w:rsid w:val="00922517"/>
    <w:rsid w:val="009240A3"/>
    <w:rsid w:val="00924225"/>
    <w:rsid w:val="0092445D"/>
    <w:rsid w:val="00924D97"/>
    <w:rsid w:val="009256D3"/>
    <w:rsid w:val="00927836"/>
    <w:rsid w:val="00927E67"/>
    <w:rsid w:val="00927EBA"/>
    <w:rsid w:val="009302E7"/>
    <w:rsid w:val="009315A6"/>
    <w:rsid w:val="00934438"/>
    <w:rsid w:val="0093462C"/>
    <w:rsid w:val="00934CD6"/>
    <w:rsid w:val="00936EA9"/>
    <w:rsid w:val="00937279"/>
    <w:rsid w:val="009376B4"/>
    <w:rsid w:val="009401F2"/>
    <w:rsid w:val="00940E3E"/>
    <w:rsid w:val="009411D0"/>
    <w:rsid w:val="0094188B"/>
    <w:rsid w:val="00941EFD"/>
    <w:rsid w:val="00941F41"/>
    <w:rsid w:val="00942B51"/>
    <w:rsid w:val="009435F8"/>
    <w:rsid w:val="009438DA"/>
    <w:rsid w:val="00943FDC"/>
    <w:rsid w:val="009461DA"/>
    <w:rsid w:val="00946C8D"/>
    <w:rsid w:val="0095054F"/>
    <w:rsid w:val="0095079C"/>
    <w:rsid w:val="009513E1"/>
    <w:rsid w:val="00951E35"/>
    <w:rsid w:val="00953254"/>
    <w:rsid w:val="009539B5"/>
    <w:rsid w:val="0095556E"/>
    <w:rsid w:val="00956B1B"/>
    <w:rsid w:val="00957FC4"/>
    <w:rsid w:val="009600E2"/>
    <w:rsid w:val="0096020E"/>
    <w:rsid w:val="00960D43"/>
    <w:rsid w:val="0096167D"/>
    <w:rsid w:val="00963513"/>
    <w:rsid w:val="00963586"/>
    <w:rsid w:val="009635C4"/>
    <w:rsid w:val="00964630"/>
    <w:rsid w:val="009647D6"/>
    <w:rsid w:val="009650DE"/>
    <w:rsid w:val="009653A7"/>
    <w:rsid w:val="00966F9F"/>
    <w:rsid w:val="00967243"/>
    <w:rsid w:val="0096782D"/>
    <w:rsid w:val="00970D65"/>
    <w:rsid w:val="00971ACF"/>
    <w:rsid w:val="00972C8D"/>
    <w:rsid w:val="009739B0"/>
    <w:rsid w:val="00975A3B"/>
    <w:rsid w:val="009768C5"/>
    <w:rsid w:val="00977D5D"/>
    <w:rsid w:val="00980D85"/>
    <w:rsid w:val="0098103B"/>
    <w:rsid w:val="00981AF6"/>
    <w:rsid w:val="00982944"/>
    <w:rsid w:val="00983942"/>
    <w:rsid w:val="00984359"/>
    <w:rsid w:val="009850DC"/>
    <w:rsid w:val="00985350"/>
    <w:rsid w:val="009861DD"/>
    <w:rsid w:val="009909B7"/>
    <w:rsid w:val="00990C4E"/>
    <w:rsid w:val="00991D70"/>
    <w:rsid w:val="00993B49"/>
    <w:rsid w:val="0099422B"/>
    <w:rsid w:val="00994E7D"/>
    <w:rsid w:val="00996054"/>
    <w:rsid w:val="009967CE"/>
    <w:rsid w:val="00997602"/>
    <w:rsid w:val="009A01E3"/>
    <w:rsid w:val="009A0211"/>
    <w:rsid w:val="009A11CF"/>
    <w:rsid w:val="009A2A20"/>
    <w:rsid w:val="009A2A8B"/>
    <w:rsid w:val="009A53EA"/>
    <w:rsid w:val="009A6D49"/>
    <w:rsid w:val="009B08D2"/>
    <w:rsid w:val="009B0ED1"/>
    <w:rsid w:val="009B11EA"/>
    <w:rsid w:val="009B1CE0"/>
    <w:rsid w:val="009B3744"/>
    <w:rsid w:val="009B45B8"/>
    <w:rsid w:val="009B6A51"/>
    <w:rsid w:val="009B7786"/>
    <w:rsid w:val="009C0002"/>
    <w:rsid w:val="009C0C91"/>
    <w:rsid w:val="009C25C5"/>
    <w:rsid w:val="009C2E33"/>
    <w:rsid w:val="009C2E86"/>
    <w:rsid w:val="009C309A"/>
    <w:rsid w:val="009C43EF"/>
    <w:rsid w:val="009C578A"/>
    <w:rsid w:val="009C58B5"/>
    <w:rsid w:val="009C5EDA"/>
    <w:rsid w:val="009C6230"/>
    <w:rsid w:val="009D0DA8"/>
    <w:rsid w:val="009D2395"/>
    <w:rsid w:val="009D4B1E"/>
    <w:rsid w:val="009D546F"/>
    <w:rsid w:val="009D69C1"/>
    <w:rsid w:val="009D6CAC"/>
    <w:rsid w:val="009D7A14"/>
    <w:rsid w:val="009D7D75"/>
    <w:rsid w:val="009E0267"/>
    <w:rsid w:val="009E0927"/>
    <w:rsid w:val="009E0A52"/>
    <w:rsid w:val="009E269F"/>
    <w:rsid w:val="009E30B2"/>
    <w:rsid w:val="009E3260"/>
    <w:rsid w:val="009E36EC"/>
    <w:rsid w:val="009E3E55"/>
    <w:rsid w:val="009E5EC7"/>
    <w:rsid w:val="009F134D"/>
    <w:rsid w:val="009F1463"/>
    <w:rsid w:val="009F3914"/>
    <w:rsid w:val="009F4E0A"/>
    <w:rsid w:val="009F5E72"/>
    <w:rsid w:val="009F60CB"/>
    <w:rsid w:val="009F6220"/>
    <w:rsid w:val="009F6FC4"/>
    <w:rsid w:val="009F7EF4"/>
    <w:rsid w:val="009F7F60"/>
    <w:rsid w:val="00A0022D"/>
    <w:rsid w:val="00A016A5"/>
    <w:rsid w:val="00A01F62"/>
    <w:rsid w:val="00A02694"/>
    <w:rsid w:val="00A02A85"/>
    <w:rsid w:val="00A03661"/>
    <w:rsid w:val="00A038CA"/>
    <w:rsid w:val="00A0447D"/>
    <w:rsid w:val="00A05C78"/>
    <w:rsid w:val="00A06165"/>
    <w:rsid w:val="00A06381"/>
    <w:rsid w:val="00A112E3"/>
    <w:rsid w:val="00A1138E"/>
    <w:rsid w:val="00A12540"/>
    <w:rsid w:val="00A129EA"/>
    <w:rsid w:val="00A12ECB"/>
    <w:rsid w:val="00A1358F"/>
    <w:rsid w:val="00A135EE"/>
    <w:rsid w:val="00A14187"/>
    <w:rsid w:val="00A161CA"/>
    <w:rsid w:val="00A17D7B"/>
    <w:rsid w:val="00A20D35"/>
    <w:rsid w:val="00A20D7D"/>
    <w:rsid w:val="00A213D9"/>
    <w:rsid w:val="00A23F3B"/>
    <w:rsid w:val="00A26AD1"/>
    <w:rsid w:val="00A26CA2"/>
    <w:rsid w:val="00A27216"/>
    <w:rsid w:val="00A30125"/>
    <w:rsid w:val="00A3271A"/>
    <w:rsid w:val="00A338CD"/>
    <w:rsid w:val="00A3402E"/>
    <w:rsid w:val="00A36037"/>
    <w:rsid w:val="00A36FA5"/>
    <w:rsid w:val="00A370E7"/>
    <w:rsid w:val="00A372F9"/>
    <w:rsid w:val="00A412C5"/>
    <w:rsid w:val="00A42073"/>
    <w:rsid w:val="00A42635"/>
    <w:rsid w:val="00A42DB4"/>
    <w:rsid w:val="00A430AD"/>
    <w:rsid w:val="00A4618D"/>
    <w:rsid w:val="00A473F3"/>
    <w:rsid w:val="00A47BCF"/>
    <w:rsid w:val="00A47CE0"/>
    <w:rsid w:val="00A51BB7"/>
    <w:rsid w:val="00A5226D"/>
    <w:rsid w:val="00A53552"/>
    <w:rsid w:val="00A53623"/>
    <w:rsid w:val="00A55422"/>
    <w:rsid w:val="00A5567B"/>
    <w:rsid w:val="00A576C4"/>
    <w:rsid w:val="00A578A9"/>
    <w:rsid w:val="00A605D4"/>
    <w:rsid w:val="00A61477"/>
    <w:rsid w:val="00A61B48"/>
    <w:rsid w:val="00A620BA"/>
    <w:rsid w:val="00A64C42"/>
    <w:rsid w:val="00A65040"/>
    <w:rsid w:val="00A66802"/>
    <w:rsid w:val="00A66FA7"/>
    <w:rsid w:val="00A66FEC"/>
    <w:rsid w:val="00A7065A"/>
    <w:rsid w:val="00A711FF"/>
    <w:rsid w:val="00A71CF5"/>
    <w:rsid w:val="00A721A8"/>
    <w:rsid w:val="00A7223A"/>
    <w:rsid w:val="00A743F9"/>
    <w:rsid w:val="00A74CD2"/>
    <w:rsid w:val="00A74ECB"/>
    <w:rsid w:val="00A77066"/>
    <w:rsid w:val="00A77447"/>
    <w:rsid w:val="00A77884"/>
    <w:rsid w:val="00A8079D"/>
    <w:rsid w:val="00A81E3B"/>
    <w:rsid w:val="00A8254E"/>
    <w:rsid w:val="00A82625"/>
    <w:rsid w:val="00A82C83"/>
    <w:rsid w:val="00A84909"/>
    <w:rsid w:val="00A8490B"/>
    <w:rsid w:val="00A84EE5"/>
    <w:rsid w:val="00A87125"/>
    <w:rsid w:val="00A91869"/>
    <w:rsid w:val="00A92AB5"/>
    <w:rsid w:val="00A93273"/>
    <w:rsid w:val="00A9328F"/>
    <w:rsid w:val="00A94270"/>
    <w:rsid w:val="00A95136"/>
    <w:rsid w:val="00A9653C"/>
    <w:rsid w:val="00A967C3"/>
    <w:rsid w:val="00A974D9"/>
    <w:rsid w:val="00A97807"/>
    <w:rsid w:val="00AA06A8"/>
    <w:rsid w:val="00AA0BA4"/>
    <w:rsid w:val="00AA1333"/>
    <w:rsid w:val="00AA197A"/>
    <w:rsid w:val="00AA19D3"/>
    <w:rsid w:val="00AA1D37"/>
    <w:rsid w:val="00AA1E92"/>
    <w:rsid w:val="00AA2131"/>
    <w:rsid w:val="00AA656F"/>
    <w:rsid w:val="00AA69A8"/>
    <w:rsid w:val="00AA69C3"/>
    <w:rsid w:val="00AB1261"/>
    <w:rsid w:val="00AB20D8"/>
    <w:rsid w:val="00AB3A46"/>
    <w:rsid w:val="00AB54D3"/>
    <w:rsid w:val="00AB62F2"/>
    <w:rsid w:val="00AB74FE"/>
    <w:rsid w:val="00AB7BC2"/>
    <w:rsid w:val="00AB7F14"/>
    <w:rsid w:val="00AC1923"/>
    <w:rsid w:val="00AC19AE"/>
    <w:rsid w:val="00AC1D50"/>
    <w:rsid w:val="00AC3E2C"/>
    <w:rsid w:val="00AC4282"/>
    <w:rsid w:val="00AC5AD6"/>
    <w:rsid w:val="00AC5D67"/>
    <w:rsid w:val="00AC7DB8"/>
    <w:rsid w:val="00AD12BA"/>
    <w:rsid w:val="00AD2680"/>
    <w:rsid w:val="00AD3F33"/>
    <w:rsid w:val="00AE02B7"/>
    <w:rsid w:val="00AE0854"/>
    <w:rsid w:val="00AE1754"/>
    <w:rsid w:val="00AE1AD8"/>
    <w:rsid w:val="00AE34A6"/>
    <w:rsid w:val="00AE4D18"/>
    <w:rsid w:val="00AE5425"/>
    <w:rsid w:val="00AE5FDE"/>
    <w:rsid w:val="00AE6A71"/>
    <w:rsid w:val="00AE7710"/>
    <w:rsid w:val="00AF050F"/>
    <w:rsid w:val="00AF0510"/>
    <w:rsid w:val="00AF07B6"/>
    <w:rsid w:val="00AF0E53"/>
    <w:rsid w:val="00AF1171"/>
    <w:rsid w:val="00AF264C"/>
    <w:rsid w:val="00AF3522"/>
    <w:rsid w:val="00AF359A"/>
    <w:rsid w:val="00B0175A"/>
    <w:rsid w:val="00B03EAE"/>
    <w:rsid w:val="00B05287"/>
    <w:rsid w:val="00B069C2"/>
    <w:rsid w:val="00B112D7"/>
    <w:rsid w:val="00B15F2D"/>
    <w:rsid w:val="00B170C9"/>
    <w:rsid w:val="00B17868"/>
    <w:rsid w:val="00B22010"/>
    <w:rsid w:val="00B22E02"/>
    <w:rsid w:val="00B26287"/>
    <w:rsid w:val="00B26610"/>
    <w:rsid w:val="00B2747B"/>
    <w:rsid w:val="00B300C3"/>
    <w:rsid w:val="00B32380"/>
    <w:rsid w:val="00B3331B"/>
    <w:rsid w:val="00B33E51"/>
    <w:rsid w:val="00B33F0E"/>
    <w:rsid w:val="00B34128"/>
    <w:rsid w:val="00B343F8"/>
    <w:rsid w:val="00B3464F"/>
    <w:rsid w:val="00B3514A"/>
    <w:rsid w:val="00B37A91"/>
    <w:rsid w:val="00B37B09"/>
    <w:rsid w:val="00B40CA7"/>
    <w:rsid w:val="00B412A7"/>
    <w:rsid w:val="00B4478C"/>
    <w:rsid w:val="00B457FC"/>
    <w:rsid w:val="00B45CF5"/>
    <w:rsid w:val="00B50A74"/>
    <w:rsid w:val="00B52BEE"/>
    <w:rsid w:val="00B53D8C"/>
    <w:rsid w:val="00B53FA8"/>
    <w:rsid w:val="00B57858"/>
    <w:rsid w:val="00B57A43"/>
    <w:rsid w:val="00B67ADC"/>
    <w:rsid w:val="00B702E0"/>
    <w:rsid w:val="00B7099A"/>
    <w:rsid w:val="00B71021"/>
    <w:rsid w:val="00B718E1"/>
    <w:rsid w:val="00B71944"/>
    <w:rsid w:val="00B7425F"/>
    <w:rsid w:val="00B76442"/>
    <w:rsid w:val="00B76878"/>
    <w:rsid w:val="00B76D0F"/>
    <w:rsid w:val="00B779B4"/>
    <w:rsid w:val="00B77A7C"/>
    <w:rsid w:val="00B805E2"/>
    <w:rsid w:val="00B81747"/>
    <w:rsid w:val="00B819F7"/>
    <w:rsid w:val="00B8263D"/>
    <w:rsid w:val="00B8283A"/>
    <w:rsid w:val="00B833E9"/>
    <w:rsid w:val="00B852E7"/>
    <w:rsid w:val="00B852F7"/>
    <w:rsid w:val="00B86953"/>
    <w:rsid w:val="00B86D56"/>
    <w:rsid w:val="00B872BC"/>
    <w:rsid w:val="00B93BE5"/>
    <w:rsid w:val="00B94B48"/>
    <w:rsid w:val="00B95603"/>
    <w:rsid w:val="00B95E7B"/>
    <w:rsid w:val="00B97437"/>
    <w:rsid w:val="00B9795C"/>
    <w:rsid w:val="00BA0E64"/>
    <w:rsid w:val="00BA12DC"/>
    <w:rsid w:val="00BA138F"/>
    <w:rsid w:val="00BA19CF"/>
    <w:rsid w:val="00BA2B13"/>
    <w:rsid w:val="00BA30CB"/>
    <w:rsid w:val="00BA48AF"/>
    <w:rsid w:val="00BA4FCF"/>
    <w:rsid w:val="00BA55D4"/>
    <w:rsid w:val="00BA655D"/>
    <w:rsid w:val="00BA6C01"/>
    <w:rsid w:val="00BB36EE"/>
    <w:rsid w:val="00BB4538"/>
    <w:rsid w:val="00BB46C4"/>
    <w:rsid w:val="00BB4944"/>
    <w:rsid w:val="00BB588F"/>
    <w:rsid w:val="00BB5F63"/>
    <w:rsid w:val="00BB63C3"/>
    <w:rsid w:val="00BC2617"/>
    <w:rsid w:val="00BC26F6"/>
    <w:rsid w:val="00BC5892"/>
    <w:rsid w:val="00BC598F"/>
    <w:rsid w:val="00BC7D17"/>
    <w:rsid w:val="00BC7DCD"/>
    <w:rsid w:val="00BD0899"/>
    <w:rsid w:val="00BD5E92"/>
    <w:rsid w:val="00BE0ACD"/>
    <w:rsid w:val="00BE0D01"/>
    <w:rsid w:val="00BE3099"/>
    <w:rsid w:val="00BE3BEB"/>
    <w:rsid w:val="00BE40E0"/>
    <w:rsid w:val="00BE5A0F"/>
    <w:rsid w:val="00BE5DCD"/>
    <w:rsid w:val="00BE6599"/>
    <w:rsid w:val="00BE72BF"/>
    <w:rsid w:val="00BF153C"/>
    <w:rsid w:val="00BF3AF5"/>
    <w:rsid w:val="00BF407A"/>
    <w:rsid w:val="00BF44A6"/>
    <w:rsid w:val="00BF570C"/>
    <w:rsid w:val="00BF67E9"/>
    <w:rsid w:val="00BF78CF"/>
    <w:rsid w:val="00C008F4"/>
    <w:rsid w:val="00C01432"/>
    <w:rsid w:val="00C03ACF"/>
    <w:rsid w:val="00C065E1"/>
    <w:rsid w:val="00C0666A"/>
    <w:rsid w:val="00C07189"/>
    <w:rsid w:val="00C10394"/>
    <w:rsid w:val="00C13018"/>
    <w:rsid w:val="00C156D3"/>
    <w:rsid w:val="00C16E8E"/>
    <w:rsid w:val="00C17CBA"/>
    <w:rsid w:val="00C20B25"/>
    <w:rsid w:val="00C20DFE"/>
    <w:rsid w:val="00C22A10"/>
    <w:rsid w:val="00C22A35"/>
    <w:rsid w:val="00C233B4"/>
    <w:rsid w:val="00C23821"/>
    <w:rsid w:val="00C25FB3"/>
    <w:rsid w:val="00C27DCB"/>
    <w:rsid w:val="00C30EA5"/>
    <w:rsid w:val="00C310BD"/>
    <w:rsid w:val="00C33C0C"/>
    <w:rsid w:val="00C33DD9"/>
    <w:rsid w:val="00C34835"/>
    <w:rsid w:val="00C34EA8"/>
    <w:rsid w:val="00C35294"/>
    <w:rsid w:val="00C36F1C"/>
    <w:rsid w:val="00C37E24"/>
    <w:rsid w:val="00C37F90"/>
    <w:rsid w:val="00C40976"/>
    <w:rsid w:val="00C40F70"/>
    <w:rsid w:val="00C41A9F"/>
    <w:rsid w:val="00C425B7"/>
    <w:rsid w:val="00C42A7E"/>
    <w:rsid w:val="00C439BD"/>
    <w:rsid w:val="00C4781F"/>
    <w:rsid w:val="00C47DDE"/>
    <w:rsid w:val="00C508EC"/>
    <w:rsid w:val="00C50CBD"/>
    <w:rsid w:val="00C51F7E"/>
    <w:rsid w:val="00C520BA"/>
    <w:rsid w:val="00C533B8"/>
    <w:rsid w:val="00C542D3"/>
    <w:rsid w:val="00C54BEB"/>
    <w:rsid w:val="00C552E9"/>
    <w:rsid w:val="00C56C99"/>
    <w:rsid w:val="00C57264"/>
    <w:rsid w:val="00C60DBD"/>
    <w:rsid w:val="00C61981"/>
    <w:rsid w:val="00C61EE4"/>
    <w:rsid w:val="00C63D4E"/>
    <w:rsid w:val="00C63F7D"/>
    <w:rsid w:val="00C63FAF"/>
    <w:rsid w:val="00C6499B"/>
    <w:rsid w:val="00C65855"/>
    <w:rsid w:val="00C671F6"/>
    <w:rsid w:val="00C70141"/>
    <w:rsid w:val="00C70516"/>
    <w:rsid w:val="00C74551"/>
    <w:rsid w:val="00C7471E"/>
    <w:rsid w:val="00C74766"/>
    <w:rsid w:val="00C76702"/>
    <w:rsid w:val="00C76D40"/>
    <w:rsid w:val="00C76E85"/>
    <w:rsid w:val="00C8016D"/>
    <w:rsid w:val="00C8067F"/>
    <w:rsid w:val="00C807EE"/>
    <w:rsid w:val="00C815D7"/>
    <w:rsid w:val="00C8177A"/>
    <w:rsid w:val="00C82549"/>
    <w:rsid w:val="00C82A36"/>
    <w:rsid w:val="00C847B0"/>
    <w:rsid w:val="00C85A62"/>
    <w:rsid w:val="00C903EF"/>
    <w:rsid w:val="00C90CA7"/>
    <w:rsid w:val="00C91693"/>
    <w:rsid w:val="00C92FA9"/>
    <w:rsid w:val="00C93145"/>
    <w:rsid w:val="00C936D8"/>
    <w:rsid w:val="00C94526"/>
    <w:rsid w:val="00C9528C"/>
    <w:rsid w:val="00C95A98"/>
    <w:rsid w:val="00C95BE6"/>
    <w:rsid w:val="00CA1735"/>
    <w:rsid w:val="00CA1CA9"/>
    <w:rsid w:val="00CA2B04"/>
    <w:rsid w:val="00CA54D6"/>
    <w:rsid w:val="00CA5B12"/>
    <w:rsid w:val="00CA710D"/>
    <w:rsid w:val="00CB05B1"/>
    <w:rsid w:val="00CB0852"/>
    <w:rsid w:val="00CB209F"/>
    <w:rsid w:val="00CB2151"/>
    <w:rsid w:val="00CB2290"/>
    <w:rsid w:val="00CB27E7"/>
    <w:rsid w:val="00CB32B2"/>
    <w:rsid w:val="00CB3808"/>
    <w:rsid w:val="00CB58C3"/>
    <w:rsid w:val="00CB7E75"/>
    <w:rsid w:val="00CC0BEA"/>
    <w:rsid w:val="00CC20AE"/>
    <w:rsid w:val="00CC2BBE"/>
    <w:rsid w:val="00CC3F9B"/>
    <w:rsid w:val="00CC5F74"/>
    <w:rsid w:val="00CD07C9"/>
    <w:rsid w:val="00CD07F5"/>
    <w:rsid w:val="00CD2693"/>
    <w:rsid w:val="00CD412A"/>
    <w:rsid w:val="00CD469D"/>
    <w:rsid w:val="00CD569F"/>
    <w:rsid w:val="00CD583C"/>
    <w:rsid w:val="00CD69D6"/>
    <w:rsid w:val="00CD702D"/>
    <w:rsid w:val="00CD75AA"/>
    <w:rsid w:val="00CE03F1"/>
    <w:rsid w:val="00CE149F"/>
    <w:rsid w:val="00CE286D"/>
    <w:rsid w:val="00CE2A41"/>
    <w:rsid w:val="00CE2A4C"/>
    <w:rsid w:val="00CE2A5A"/>
    <w:rsid w:val="00CE648C"/>
    <w:rsid w:val="00CE6B4C"/>
    <w:rsid w:val="00CE78CB"/>
    <w:rsid w:val="00CE7A08"/>
    <w:rsid w:val="00CF26AE"/>
    <w:rsid w:val="00CF2FB5"/>
    <w:rsid w:val="00CF3E58"/>
    <w:rsid w:val="00CF57ED"/>
    <w:rsid w:val="00CF5A93"/>
    <w:rsid w:val="00CF7F7F"/>
    <w:rsid w:val="00D00B57"/>
    <w:rsid w:val="00D01B26"/>
    <w:rsid w:val="00D01F9D"/>
    <w:rsid w:val="00D02331"/>
    <w:rsid w:val="00D0277F"/>
    <w:rsid w:val="00D03F5D"/>
    <w:rsid w:val="00D0500C"/>
    <w:rsid w:val="00D05F13"/>
    <w:rsid w:val="00D05F56"/>
    <w:rsid w:val="00D0729D"/>
    <w:rsid w:val="00D0778E"/>
    <w:rsid w:val="00D077A3"/>
    <w:rsid w:val="00D07A95"/>
    <w:rsid w:val="00D117B1"/>
    <w:rsid w:val="00D1639B"/>
    <w:rsid w:val="00D164AA"/>
    <w:rsid w:val="00D17ADE"/>
    <w:rsid w:val="00D20B1E"/>
    <w:rsid w:val="00D20E8B"/>
    <w:rsid w:val="00D22278"/>
    <w:rsid w:val="00D24B64"/>
    <w:rsid w:val="00D26017"/>
    <w:rsid w:val="00D26C21"/>
    <w:rsid w:val="00D27228"/>
    <w:rsid w:val="00D275BA"/>
    <w:rsid w:val="00D30F33"/>
    <w:rsid w:val="00D314A5"/>
    <w:rsid w:val="00D3157B"/>
    <w:rsid w:val="00D3186F"/>
    <w:rsid w:val="00D31A13"/>
    <w:rsid w:val="00D352EB"/>
    <w:rsid w:val="00D37060"/>
    <w:rsid w:val="00D3798E"/>
    <w:rsid w:val="00D40D72"/>
    <w:rsid w:val="00D4127A"/>
    <w:rsid w:val="00D4175B"/>
    <w:rsid w:val="00D41B00"/>
    <w:rsid w:val="00D44279"/>
    <w:rsid w:val="00D4452A"/>
    <w:rsid w:val="00D446AD"/>
    <w:rsid w:val="00D44F08"/>
    <w:rsid w:val="00D450B2"/>
    <w:rsid w:val="00D4578E"/>
    <w:rsid w:val="00D47A21"/>
    <w:rsid w:val="00D47C54"/>
    <w:rsid w:val="00D47CBD"/>
    <w:rsid w:val="00D5018C"/>
    <w:rsid w:val="00D507CC"/>
    <w:rsid w:val="00D51CEC"/>
    <w:rsid w:val="00D52B23"/>
    <w:rsid w:val="00D54D14"/>
    <w:rsid w:val="00D55C0C"/>
    <w:rsid w:val="00D55D60"/>
    <w:rsid w:val="00D56FE5"/>
    <w:rsid w:val="00D57BE0"/>
    <w:rsid w:val="00D600EC"/>
    <w:rsid w:val="00D62793"/>
    <w:rsid w:val="00D642B7"/>
    <w:rsid w:val="00D64A6B"/>
    <w:rsid w:val="00D6645B"/>
    <w:rsid w:val="00D678A3"/>
    <w:rsid w:val="00D67C44"/>
    <w:rsid w:val="00D67C9A"/>
    <w:rsid w:val="00D7010A"/>
    <w:rsid w:val="00D7086B"/>
    <w:rsid w:val="00D70B05"/>
    <w:rsid w:val="00D70F4F"/>
    <w:rsid w:val="00D718B8"/>
    <w:rsid w:val="00D722D0"/>
    <w:rsid w:val="00D7469A"/>
    <w:rsid w:val="00D761D2"/>
    <w:rsid w:val="00D763C7"/>
    <w:rsid w:val="00D806D3"/>
    <w:rsid w:val="00D80C26"/>
    <w:rsid w:val="00D828E0"/>
    <w:rsid w:val="00D82E66"/>
    <w:rsid w:val="00D834D7"/>
    <w:rsid w:val="00D83E47"/>
    <w:rsid w:val="00D85C1A"/>
    <w:rsid w:val="00D86AA5"/>
    <w:rsid w:val="00D86FF9"/>
    <w:rsid w:val="00D871C3"/>
    <w:rsid w:val="00D873B6"/>
    <w:rsid w:val="00D87E9C"/>
    <w:rsid w:val="00D9053E"/>
    <w:rsid w:val="00D916A0"/>
    <w:rsid w:val="00D920EA"/>
    <w:rsid w:val="00D9352C"/>
    <w:rsid w:val="00D973AD"/>
    <w:rsid w:val="00DA0F73"/>
    <w:rsid w:val="00DA125A"/>
    <w:rsid w:val="00DA141F"/>
    <w:rsid w:val="00DA1D66"/>
    <w:rsid w:val="00DA2B22"/>
    <w:rsid w:val="00DA438F"/>
    <w:rsid w:val="00DA439C"/>
    <w:rsid w:val="00DA4A93"/>
    <w:rsid w:val="00DA4E7E"/>
    <w:rsid w:val="00DA5890"/>
    <w:rsid w:val="00DA5B0A"/>
    <w:rsid w:val="00DA6224"/>
    <w:rsid w:val="00DA62EF"/>
    <w:rsid w:val="00DA7310"/>
    <w:rsid w:val="00DA7A9B"/>
    <w:rsid w:val="00DA7BD1"/>
    <w:rsid w:val="00DA7E4A"/>
    <w:rsid w:val="00DB1AAF"/>
    <w:rsid w:val="00DB1D2C"/>
    <w:rsid w:val="00DB1DB2"/>
    <w:rsid w:val="00DB2134"/>
    <w:rsid w:val="00DB3414"/>
    <w:rsid w:val="00DB5480"/>
    <w:rsid w:val="00DB5AC7"/>
    <w:rsid w:val="00DB7077"/>
    <w:rsid w:val="00DB74D8"/>
    <w:rsid w:val="00DB75D1"/>
    <w:rsid w:val="00DB76F8"/>
    <w:rsid w:val="00DB7772"/>
    <w:rsid w:val="00DC0AA2"/>
    <w:rsid w:val="00DC0E62"/>
    <w:rsid w:val="00DC153D"/>
    <w:rsid w:val="00DC1BEF"/>
    <w:rsid w:val="00DC3678"/>
    <w:rsid w:val="00DC4C83"/>
    <w:rsid w:val="00DC5BFA"/>
    <w:rsid w:val="00DC5D10"/>
    <w:rsid w:val="00DC675B"/>
    <w:rsid w:val="00DC7A87"/>
    <w:rsid w:val="00DC7C06"/>
    <w:rsid w:val="00DD0445"/>
    <w:rsid w:val="00DD0530"/>
    <w:rsid w:val="00DD0C9B"/>
    <w:rsid w:val="00DD7920"/>
    <w:rsid w:val="00DE0835"/>
    <w:rsid w:val="00DE09C0"/>
    <w:rsid w:val="00DE1416"/>
    <w:rsid w:val="00DE390D"/>
    <w:rsid w:val="00DE6092"/>
    <w:rsid w:val="00DE687F"/>
    <w:rsid w:val="00DE7F13"/>
    <w:rsid w:val="00DF0573"/>
    <w:rsid w:val="00DF29FC"/>
    <w:rsid w:val="00DF376A"/>
    <w:rsid w:val="00DF51DE"/>
    <w:rsid w:val="00DF6CFF"/>
    <w:rsid w:val="00DF7716"/>
    <w:rsid w:val="00E01507"/>
    <w:rsid w:val="00E04929"/>
    <w:rsid w:val="00E05087"/>
    <w:rsid w:val="00E05141"/>
    <w:rsid w:val="00E051AC"/>
    <w:rsid w:val="00E05572"/>
    <w:rsid w:val="00E07114"/>
    <w:rsid w:val="00E07B1A"/>
    <w:rsid w:val="00E12F1F"/>
    <w:rsid w:val="00E133FD"/>
    <w:rsid w:val="00E134AB"/>
    <w:rsid w:val="00E1541B"/>
    <w:rsid w:val="00E165DA"/>
    <w:rsid w:val="00E20BF4"/>
    <w:rsid w:val="00E26B22"/>
    <w:rsid w:val="00E27E7A"/>
    <w:rsid w:val="00E32A28"/>
    <w:rsid w:val="00E34483"/>
    <w:rsid w:val="00E34948"/>
    <w:rsid w:val="00E34976"/>
    <w:rsid w:val="00E34F7B"/>
    <w:rsid w:val="00E358E0"/>
    <w:rsid w:val="00E36264"/>
    <w:rsid w:val="00E372E6"/>
    <w:rsid w:val="00E37645"/>
    <w:rsid w:val="00E41531"/>
    <w:rsid w:val="00E418F7"/>
    <w:rsid w:val="00E43813"/>
    <w:rsid w:val="00E438AA"/>
    <w:rsid w:val="00E43FC1"/>
    <w:rsid w:val="00E45011"/>
    <w:rsid w:val="00E4668D"/>
    <w:rsid w:val="00E46B19"/>
    <w:rsid w:val="00E50780"/>
    <w:rsid w:val="00E5079C"/>
    <w:rsid w:val="00E5101E"/>
    <w:rsid w:val="00E5145F"/>
    <w:rsid w:val="00E520E4"/>
    <w:rsid w:val="00E52BCD"/>
    <w:rsid w:val="00E52D27"/>
    <w:rsid w:val="00E52D5C"/>
    <w:rsid w:val="00E52F48"/>
    <w:rsid w:val="00E53D26"/>
    <w:rsid w:val="00E540DC"/>
    <w:rsid w:val="00E5563C"/>
    <w:rsid w:val="00E560BC"/>
    <w:rsid w:val="00E57E1F"/>
    <w:rsid w:val="00E6261F"/>
    <w:rsid w:val="00E6493B"/>
    <w:rsid w:val="00E64FAA"/>
    <w:rsid w:val="00E66597"/>
    <w:rsid w:val="00E66969"/>
    <w:rsid w:val="00E66D5A"/>
    <w:rsid w:val="00E70EAC"/>
    <w:rsid w:val="00E75AB3"/>
    <w:rsid w:val="00E76FAD"/>
    <w:rsid w:val="00E80B5D"/>
    <w:rsid w:val="00E81164"/>
    <w:rsid w:val="00E82108"/>
    <w:rsid w:val="00E83551"/>
    <w:rsid w:val="00E835B1"/>
    <w:rsid w:val="00E83E06"/>
    <w:rsid w:val="00E84450"/>
    <w:rsid w:val="00E86B50"/>
    <w:rsid w:val="00E87702"/>
    <w:rsid w:val="00E901D4"/>
    <w:rsid w:val="00E93593"/>
    <w:rsid w:val="00E93F04"/>
    <w:rsid w:val="00E94807"/>
    <w:rsid w:val="00E95581"/>
    <w:rsid w:val="00E9644D"/>
    <w:rsid w:val="00EA2525"/>
    <w:rsid w:val="00EA2552"/>
    <w:rsid w:val="00EA2949"/>
    <w:rsid w:val="00EA335B"/>
    <w:rsid w:val="00EA4F6B"/>
    <w:rsid w:val="00EA524C"/>
    <w:rsid w:val="00EA5356"/>
    <w:rsid w:val="00EA71C0"/>
    <w:rsid w:val="00EA7DE9"/>
    <w:rsid w:val="00EA7E70"/>
    <w:rsid w:val="00EB03AC"/>
    <w:rsid w:val="00EB14F1"/>
    <w:rsid w:val="00EB2E20"/>
    <w:rsid w:val="00EB3EBA"/>
    <w:rsid w:val="00EB4F2B"/>
    <w:rsid w:val="00EB59D3"/>
    <w:rsid w:val="00EB5B3F"/>
    <w:rsid w:val="00EB6C4C"/>
    <w:rsid w:val="00EC2BF1"/>
    <w:rsid w:val="00EC4E8C"/>
    <w:rsid w:val="00EC5220"/>
    <w:rsid w:val="00EC5B1B"/>
    <w:rsid w:val="00EC5F00"/>
    <w:rsid w:val="00EC6F03"/>
    <w:rsid w:val="00EC723A"/>
    <w:rsid w:val="00ED114A"/>
    <w:rsid w:val="00ED3F66"/>
    <w:rsid w:val="00ED4EF1"/>
    <w:rsid w:val="00ED60C9"/>
    <w:rsid w:val="00ED6DE9"/>
    <w:rsid w:val="00EE0306"/>
    <w:rsid w:val="00EE287B"/>
    <w:rsid w:val="00EE4AAB"/>
    <w:rsid w:val="00EE4AD6"/>
    <w:rsid w:val="00EE6346"/>
    <w:rsid w:val="00EE7D1D"/>
    <w:rsid w:val="00EF013C"/>
    <w:rsid w:val="00EF23A2"/>
    <w:rsid w:val="00EF276A"/>
    <w:rsid w:val="00EF2BC8"/>
    <w:rsid w:val="00EF3ECB"/>
    <w:rsid w:val="00EF3FBA"/>
    <w:rsid w:val="00F017AD"/>
    <w:rsid w:val="00F0321C"/>
    <w:rsid w:val="00F036B2"/>
    <w:rsid w:val="00F05CC2"/>
    <w:rsid w:val="00F063E8"/>
    <w:rsid w:val="00F0670A"/>
    <w:rsid w:val="00F06DB9"/>
    <w:rsid w:val="00F07383"/>
    <w:rsid w:val="00F10649"/>
    <w:rsid w:val="00F13DB6"/>
    <w:rsid w:val="00F1492D"/>
    <w:rsid w:val="00F167D2"/>
    <w:rsid w:val="00F208BD"/>
    <w:rsid w:val="00F214A7"/>
    <w:rsid w:val="00F22615"/>
    <w:rsid w:val="00F2265F"/>
    <w:rsid w:val="00F22AC1"/>
    <w:rsid w:val="00F24671"/>
    <w:rsid w:val="00F25913"/>
    <w:rsid w:val="00F259C9"/>
    <w:rsid w:val="00F26F6B"/>
    <w:rsid w:val="00F27AB9"/>
    <w:rsid w:val="00F27E4A"/>
    <w:rsid w:val="00F31DD4"/>
    <w:rsid w:val="00F3214F"/>
    <w:rsid w:val="00F323A3"/>
    <w:rsid w:val="00F33C95"/>
    <w:rsid w:val="00F342B9"/>
    <w:rsid w:val="00F350DB"/>
    <w:rsid w:val="00F37B73"/>
    <w:rsid w:val="00F40EC1"/>
    <w:rsid w:val="00F42430"/>
    <w:rsid w:val="00F426F3"/>
    <w:rsid w:val="00F42B23"/>
    <w:rsid w:val="00F42DB1"/>
    <w:rsid w:val="00F439A7"/>
    <w:rsid w:val="00F469D1"/>
    <w:rsid w:val="00F46D57"/>
    <w:rsid w:val="00F470B8"/>
    <w:rsid w:val="00F471C1"/>
    <w:rsid w:val="00F47C03"/>
    <w:rsid w:val="00F51337"/>
    <w:rsid w:val="00F52A39"/>
    <w:rsid w:val="00F53408"/>
    <w:rsid w:val="00F54586"/>
    <w:rsid w:val="00F54B82"/>
    <w:rsid w:val="00F56179"/>
    <w:rsid w:val="00F61A8C"/>
    <w:rsid w:val="00F61B8E"/>
    <w:rsid w:val="00F62113"/>
    <w:rsid w:val="00F62969"/>
    <w:rsid w:val="00F636E5"/>
    <w:rsid w:val="00F6375B"/>
    <w:rsid w:val="00F642A8"/>
    <w:rsid w:val="00F64DC5"/>
    <w:rsid w:val="00F66EF7"/>
    <w:rsid w:val="00F700A1"/>
    <w:rsid w:val="00F700E9"/>
    <w:rsid w:val="00F70AB6"/>
    <w:rsid w:val="00F70F8D"/>
    <w:rsid w:val="00F7129A"/>
    <w:rsid w:val="00F712F9"/>
    <w:rsid w:val="00F71587"/>
    <w:rsid w:val="00F740AD"/>
    <w:rsid w:val="00F7434B"/>
    <w:rsid w:val="00F751A3"/>
    <w:rsid w:val="00F76A6A"/>
    <w:rsid w:val="00F76F2A"/>
    <w:rsid w:val="00F813CB"/>
    <w:rsid w:val="00F816FC"/>
    <w:rsid w:val="00F82969"/>
    <w:rsid w:val="00F82EAD"/>
    <w:rsid w:val="00F83539"/>
    <w:rsid w:val="00F83A33"/>
    <w:rsid w:val="00F8734C"/>
    <w:rsid w:val="00F914AA"/>
    <w:rsid w:val="00F916AB"/>
    <w:rsid w:val="00F93400"/>
    <w:rsid w:val="00F93540"/>
    <w:rsid w:val="00F93754"/>
    <w:rsid w:val="00F93CE8"/>
    <w:rsid w:val="00F9482A"/>
    <w:rsid w:val="00F94ACA"/>
    <w:rsid w:val="00F94D18"/>
    <w:rsid w:val="00F95482"/>
    <w:rsid w:val="00F9654E"/>
    <w:rsid w:val="00F97BEB"/>
    <w:rsid w:val="00FA099B"/>
    <w:rsid w:val="00FA0A7C"/>
    <w:rsid w:val="00FA16CD"/>
    <w:rsid w:val="00FA2720"/>
    <w:rsid w:val="00FA31AD"/>
    <w:rsid w:val="00FA3266"/>
    <w:rsid w:val="00FA335C"/>
    <w:rsid w:val="00FA4CD1"/>
    <w:rsid w:val="00FA4D93"/>
    <w:rsid w:val="00FA5724"/>
    <w:rsid w:val="00FA6275"/>
    <w:rsid w:val="00FA6C42"/>
    <w:rsid w:val="00FB0871"/>
    <w:rsid w:val="00FB09B1"/>
    <w:rsid w:val="00FB26E2"/>
    <w:rsid w:val="00FB45C7"/>
    <w:rsid w:val="00FB5C61"/>
    <w:rsid w:val="00FB61A2"/>
    <w:rsid w:val="00FB7BF4"/>
    <w:rsid w:val="00FC2A7C"/>
    <w:rsid w:val="00FC3294"/>
    <w:rsid w:val="00FC34D7"/>
    <w:rsid w:val="00FC775A"/>
    <w:rsid w:val="00FC77ED"/>
    <w:rsid w:val="00FC7FAD"/>
    <w:rsid w:val="00FD10B3"/>
    <w:rsid w:val="00FD1399"/>
    <w:rsid w:val="00FD49B3"/>
    <w:rsid w:val="00FD6619"/>
    <w:rsid w:val="00FD74A7"/>
    <w:rsid w:val="00FE001A"/>
    <w:rsid w:val="00FE071A"/>
    <w:rsid w:val="00FE0E44"/>
    <w:rsid w:val="00FE3F94"/>
    <w:rsid w:val="00FE4454"/>
    <w:rsid w:val="00FE4676"/>
    <w:rsid w:val="00FE5E6D"/>
    <w:rsid w:val="00FE668F"/>
    <w:rsid w:val="00FE7042"/>
    <w:rsid w:val="00FE70A6"/>
    <w:rsid w:val="00FE79E9"/>
    <w:rsid w:val="00FF3B92"/>
    <w:rsid w:val="00FF50F0"/>
    <w:rsid w:val="00FF59B5"/>
    <w:rsid w:val="00FF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A66C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A66C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2B7836"/>
    <w:pPr>
      <w:widowControl w:val="0"/>
      <w:autoSpaceDE w:val="0"/>
      <w:autoSpaceDN w:val="0"/>
      <w:adjustRightInd w:val="0"/>
      <w:spacing w:line="300" w:lineRule="auto"/>
      <w:ind w:firstLine="280"/>
      <w:jc w:val="both"/>
    </w:pPr>
    <w:rPr>
      <w:rFonts w:ascii="Arial" w:eastAsia="Times New Roman" w:hAnsi="Arial" w:cs="Arial"/>
      <w:sz w:val="16"/>
      <w:szCs w:val="16"/>
    </w:rPr>
  </w:style>
  <w:style w:type="paragraph" w:styleId="a3">
    <w:name w:val="Body Text"/>
    <w:basedOn w:val="a"/>
    <w:link w:val="a4"/>
    <w:uiPriority w:val="99"/>
    <w:rsid w:val="002B7836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B78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8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A66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A66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63513"/>
    <w:pPr>
      <w:ind w:left="720"/>
      <w:contextualSpacing/>
    </w:pPr>
    <w:rPr>
      <w:rFonts w:eastAsia="Times New Roman"/>
      <w:lang w:eastAsia="ru-RU"/>
    </w:rPr>
  </w:style>
  <w:style w:type="table" w:styleId="a8">
    <w:name w:val="Table Grid"/>
    <w:basedOn w:val="a1"/>
    <w:uiPriority w:val="59"/>
    <w:rsid w:val="0096351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B2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28AC"/>
  </w:style>
  <w:style w:type="paragraph" w:styleId="ab">
    <w:name w:val="footer"/>
    <w:basedOn w:val="a"/>
    <w:link w:val="ac"/>
    <w:uiPriority w:val="99"/>
    <w:unhideWhenUsed/>
    <w:rsid w:val="001B2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28AC"/>
  </w:style>
  <w:style w:type="paragraph" w:styleId="ad">
    <w:name w:val="No Spacing"/>
    <w:uiPriority w:val="1"/>
    <w:qFormat/>
    <w:rsid w:val="00BF3AF5"/>
    <w:rPr>
      <w:rFonts w:eastAsia="Times New Roman"/>
      <w:sz w:val="22"/>
      <w:szCs w:val="22"/>
    </w:rPr>
  </w:style>
  <w:style w:type="paragraph" w:styleId="ae">
    <w:name w:val="caption"/>
    <w:basedOn w:val="a"/>
    <w:next w:val="a"/>
    <w:uiPriority w:val="35"/>
    <w:unhideWhenUsed/>
    <w:qFormat/>
    <w:rsid w:val="0062738C"/>
    <w:rPr>
      <w:b/>
      <w:bCs/>
      <w:sz w:val="20"/>
      <w:szCs w:val="20"/>
    </w:rPr>
  </w:style>
  <w:style w:type="table" w:customStyle="1" w:styleId="11">
    <w:name w:val="Сетка таблицы1"/>
    <w:basedOn w:val="a1"/>
    <w:next w:val="a8"/>
    <w:uiPriority w:val="59"/>
    <w:rsid w:val="00E75A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6842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Знак"/>
    <w:basedOn w:val="a"/>
    <w:rsid w:val="001D329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4"/>
      <w:szCs w:val="24"/>
      <w:lang w:val="en-US"/>
    </w:rPr>
  </w:style>
  <w:style w:type="character" w:customStyle="1" w:styleId="s1">
    <w:name w:val="s1"/>
    <w:basedOn w:val="a0"/>
    <w:rsid w:val="004C1E79"/>
  </w:style>
  <w:style w:type="character" w:customStyle="1" w:styleId="s2">
    <w:name w:val="s2"/>
    <w:basedOn w:val="a0"/>
    <w:rsid w:val="009E0267"/>
  </w:style>
  <w:style w:type="paragraph" w:customStyle="1" w:styleId="p5">
    <w:name w:val="p5"/>
    <w:basedOn w:val="a"/>
    <w:rsid w:val="009E02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0"/>
    <w:rsid w:val="00130940"/>
  </w:style>
  <w:style w:type="character" w:customStyle="1" w:styleId="FontStyle38">
    <w:name w:val="Font Style38"/>
    <w:basedOn w:val="a0"/>
    <w:uiPriority w:val="99"/>
    <w:rsid w:val="005C4DE4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7A76B2"/>
    <w:pPr>
      <w:widowControl w:val="0"/>
      <w:autoSpaceDE w:val="0"/>
      <w:autoSpaceDN w:val="0"/>
      <w:adjustRightInd w:val="0"/>
      <w:spacing w:after="0" w:line="238" w:lineRule="exact"/>
      <w:ind w:firstLine="43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23A8"/>
  </w:style>
  <w:style w:type="paragraph" w:customStyle="1" w:styleId="p2">
    <w:name w:val="p2"/>
    <w:basedOn w:val="a"/>
    <w:rsid w:val="00193E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193E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117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117288"/>
  </w:style>
  <w:style w:type="paragraph" w:customStyle="1" w:styleId="p6">
    <w:name w:val="p6"/>
    <w:basedOn w:val="a"/>
    <w:rsid w:val="00117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117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117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117288"/>
  </w:style>
  <w:style w:type="character" w:styleId="af1">
    <w:name w:val="Hyperlink"/>
    <w:basedOn w:val="a0"/>
    <w:uiPriority w:val="99"/>
    <w:unhideWhenUsed/>
    <w:rsid w:val="00804EE0"/>
    <w:rPr>
      <w:color w:val="0000FF"/>
      <w:u w:val="single"/>
    </w:rPr>
  </w:style>
  <w:style w:type="paragraph" w:styleId="af2">
    <w:name w:val="Body Text Indent"/>
    <w:basedOn w:val="a"/>
    <w:link w:val="af3"/>
    <w:rsid w:val="00CC5F7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CC5F74"/>
    <w:rPr>
      <w:rFonts w:ascii="Times New Roman" w:eastAsia="Times New Roman" w:hAnsi="Times New Roman"/>
    </w:rPr>
  </w:style>
  <w:style w:type="paragraph" w:customStyle="1" w:styleId="Style5">
    <w:name w:val="Style5"/>
    <w:basedOn w:val="a"/>
    <w:uiPriority w:val="99"/>
    <w:rsid w:val="00F64DC5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MS Reference Sans Serif" w:eastAsia="Times New Roman" w:hAnsi="MS Reference Sans Serif" w:cs="MS Reference Sans Serif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F64DC5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38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89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687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77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8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8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07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65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823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07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86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BAAFA-F781-41B0-B046-3B9FD6EE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25</Pages>
  <Words>7286</Words>
  <Characters>41531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user1</cp:lastModifiedBy>
  <cp:revision>172</cp:revision>
  <cp:lastPrinted>2014-06-04T02:34:00Z</cp:lastPrinted>
  <dcterms:created xsi:type="dcterms:W3CDTF">2017-06-03T13:48:00Z</dcterms:created>
  <dcterms:modified xsi:type="dcterms:W3CDTF">2018-07-31T09:00:00Z</dcterms:modified>
</cp:coreProperties>
</file>