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068"/>
      </w:tblGrid>
      <w:tr w:rsidR="00CC2BA1" w:rsidRPr="003C789E" w:rsidTr="006B26D9">
        <w:tc>
          <w:tcPr>
            <w:tcW w:w="534" w:type="dxa"/>
          </w:tcPr>
          <w:p w:rsidR="00CC2BA1" w:rsidRPr="003C789E" w:rsidRDefault="00CC2BA1" w:rsidP="003C789E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C2BA1" w:rsidRPr="003C789E" w:rsidRDefault="00CC2BA1" w:rsidP="003C789E">
            <w:pPr>
              <w:ind w:firstLine="426"/>
              <w:jc w:val="both"/>
              <w:rPr>
                <w:sz w:val="28"/>
                <w:szCs w:val="28"/>
              </w:rPr>
            </w:pPr>
            <w:r w:rsidRPr="003C789E">
              <w:rPr>
                <w:sz w:val="28"/>
                <w:szCs w:val="28"/>
              </w:rPr>
              <w:t>УТВЕРЖДАЮ:</w:t>
            </w:r>
          </w:p>
          <w:p w:rsidR="00CC2BA1" w:rsidRPr="003C789E" w:rsidRDefault="00CC2BA1" w:rsidP="003C789E">
            <w:pPr>
              <w:ind w:firstLine="426"/>
              <w:jc w:val="both"/>
              <w:rPr>
                <w:sz w:val="28"/>
                <w:szCs w:val="28"/>
              </w:rPr>
            </w:pPr>
            <w:r w:rsidRPr="003C789E">
              <w:rPr>
                <w:sz w:val="28"/>
                <w:szCs w:val="28"/>
              </w:rPr>
              <w:t xml:space="preserve">Директор МАУ </w:t>
            </w:r>
            <w:proofErr w:type="gramStart"/>
            <w:r w:rsidRPr="003C789E">
              <w:rPr>
                <w:sz w:val="28"/>
                <w:szCs w:val="28"/>
              </w:rPr>
              <w:t>ДО</w:t>
            </w:r>
            <w:proofErr w:type="gramEnd"/>
            <w:r w:rsidRPr="003C789E">
              <w:rPr>
                <w:sz w:val="28"/>
                <w:szCs w:val="28"/>
              </w:rPr>
              <w:t xml:space="preserve"> «</w:t>
            </w:r>
            <w:proofErr w:type="gramStart"/>
            <w:r w:rsidRPr="003C789E">
              <w:rPr>
                <w:sz w:val="28"/>
                <w:szCs w:val="28"/>
              </w:rPr>
              <w:t>Дом</w:t>
            </w:r>
            <w:proofErr w:type="gramEnd"/>
            <w:r w:rsidRPr="003C789E">
              <w:rPr>
                <w:sz w:val="28"/>
                <w:szCs w:val="28"/>
              </w:rPr>
              <w:t xml:space="preserve"> детского творчества» Кемеровского муниципального района</w:t>
            </w:r>
          </w:p>
          <w:p w:rsidR="00CC2BA1" w:rsidRPr="003C789E" w:rsidRDefault="00CC2BA1" w:rsidP="003C789E">
            <w:pPr>
              <w:ind w:firstLine="426"/>
              <w:jc w:val="both"/>
              <w:rPr>
                <w:sz w:val="28"/>
                <w:szCs w:val="28"/>
              </w:rPr>
            </w:pPr>
            <w:r w:rsidRPr="003C789E">
              <w:rPr>
                <w:sz w:val="28"/>
                <w:szCs w:val="28"/>
              </w:rPr>
              <w:t>_______________ Е.Г. Волкова</w:t>
            </w:r>
          </w:p>
          <w:p w:rsidR="00CC2BA1" w:rsidRPr="003C789E" w:rsidRDefault="00CC2BA1" w:rsidP="003C789E">
            <w:pPr>
              <w:ind w:firstLine="426"/>
              <w:rPr>
                <w:sz w:val="28"/>
                <w:szCs w:val="28"/>
              </w:rPr>
            </w:pPr>
            <w:r w:rsidRPr="003C789E">
              <w:rPr>
                <w:sz w:val="28"/>
                <w:szCs w:val="28"/>
              </w:rPr>
              <w:t xml:space="preserve">Протокол № </w:t>
            </w:r>
            <w:r w:rsidRPr="003C789E">
              <w:rPr>
                <w:sz w:val="28"/>
                <w:szCs w:val="28"/>
                <w:u w:val="single"/>
              </w:rPr>
              <w:t xml:space="preserve">   </w:t>
            </w:r>
            <w:r w:rsidRPr="003C789E">
              <w:rPr>
                <w:sz w:val="28"/>
                <w:szCs w:val="28"/>
              </w:rPr>
              <w:t xml:space="preserve"> педагогического совета</w:t>
            </w:r>
          </w:p>
          <w:p w:rsidR="00CC2BA1" w:rsidRPr="003C789E" w:rsidRDefault="00CC2BA1" w:rsidP="003C789E">
            <w:pPr>
              <w:ind w:firstLine="426"/>
              <w:jc w:val="both"/>
              <w:rPr>
                <w:sz w:val="28"/>
                <w:szCs w:val="28"/>
              </w:rPr>
            </w:pPr>
            <w:r w:rsidRPr="003C789E">
              <w:rPr>
                <w:sz w:val="28"/>
                <w:szCs w:val="28"/>
              </w:rPr>
              <w:t>«</w:t>
            </w:r>
            <w:r w:rsidRPr="003C789E">
              <w:rPr>
                <w:sz w:val="28"/>
                <w:szCs w:val="28"/>
                <w:u w:val="single"/>
              </w:rPr>
              <w:t xml:space="preserve">     </w:t>
            </w:r>
            <w:r w:rsidRPr="003C789E">
              <w:rPr>
                <w:sz w:val="28"/>
                <w:szCs w:val="28"/>
              </w:rPr>
              <w:t xml:space="preserve">»  </w:t>
            </w:r>
            <w:r w:rsidRPr="003C789E">
              <w:rPr>
                <w:sz w:val="28"/>
                <w:szCs w:val="28"/>
                <w:u w:val="single"/>
              </w:rPr>
              <w:t xml:space="preserve">августа </w:t>
            </w:r>
            <w:r w:rsidRPr="003C789E">
              <w:rPr>
                <w:sz w:val="28"/>
                <w:szCs w:val="28"/>
              </w:rPr>
              <w:t>20</w:t>
            </w:r>
            <w:r w:rsidRPr="003C789E">
              <w:rPr>
                <w:sz w:val="28"/>
                <w:szCs w:val="28"/>
                <w:u w:val="single"/>
              </w:rPr>
              <w:t xml:space="preserve">  </w:t>
            </w:r>
            <w:r w:rsidRPr="003C789E">
              <w:rPr>
                <w:sz w:val="28"/>
                <w:szCs w:val="28"/>
              </w:rPr>
              <w:t xml:space="preserve"> г.</w:t>
            </w:r>
          </w:p>
        </w:tc>
      </w:tr>
    </w:tbl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center"/>
        <w:rPr>
          <w:rStyle w:val="a5"/>
          <w:sz w:val="28"/>
          <w:szCs w:val="28"/>
        </w:rPr>
      </w:pP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center"/>
        <w:rPr>
          <w:rStyle w:val="a5"/>
          <w:sz w:val="28"/>
          <w:szCs w:val="28"/>
        </w:rPr>
      </w:pPr>
      <w:r w:rsidRPr="003C789E">
        <w:rPr>
          <w:rStyle w:val="a5"/>
          <w:sz w:val="28"/>
          <w:szCs w:val="28"/>
        </w:rPr>
        <w:t xml:space="preserve">ПОЛОЖЕНИЕ </w:t>
      </w:r>
      <w:bookmarkStart w:id="0" w:name="_GoBack"/>
      <w:bookmarkEnd w:id="0"/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3C789E">
        <w:rPr>
          <w:rStyle w:val="a5"/>
          <w:sz w:val="28"/>
          <w:szCs w:val="28"/>
        </w:rPr>
        <w:t>о Педагогическом совете</w:t>
      </w:r>
    </w:p>
    <w:p w:rsidR="00F96C72" w:rsidRPr="003C789E" w:rsidRDefault="00CC2BA1" w:rsidP="003C789E">
      <w:pPr>
        <w:pStyle w:val="a4"/>
        <w:spacing w:before="0" w:beforeAutospacing="0" w:after="0" w:afterAutospacing="0"/>
        <w:ind w:firstLine="426"/>
        <w:jc w:val="center"/>
        <w:rPr>
          <w:rStyle w:val="a5"/>
          <w:sz w:val="28"/>
          <w:szCs w:val="28"/>
        </w:rPr>
      </w:pPr>
      <w:r w:rsidRPr="003C789E">
        <w:rPr>
          <w:rStyle w:val="a5"/>
          <w:sz w:val="28"/>
          <w:szCs w:val="28"/>
        </w:rPr>
        <w:t xml:space="preserve">МАУ </w:t>
      </w:r>
      <w:proofErr w:type="gramStart"/>
      <w:r w:rsidRPr="003C789E">
        <w:rPr>
          <w:rStyle w:val="a5"/>
          <w:sz w:val="28"/>
          <w:szCs w:val="28"/>
        </w:rPr>
        <w:t>ДО</w:t>
      </w:r>
      <w:proofErr w:type="gramEnd"/>
      <w:r w:rsidRPr="003C789E">
        <w:rPr>
          <w:rStyle w:val="a5"/>
          <w:sz w:val="28"/>
          <w:szCs w:val="28"/>
        </w:rPr>
        <w:t xml:space="preserve"> «</w:t>
      </w:r>
      <w:proofErr w:type="gramStart"/>
      <w:r w:rsidRPr="003C789E">
        <w:rPr>
          <w:rStyle w:val="a5"/>
          <w:sz w:val="28"/>
          <w:szCs w:val="28"/>
        </w:rPr>
        <w:t>Дом</w:t>
      </w:r>
      <w:proofErr w:type="gramEnd"/>
      <w:r w:rsidRPr="003C789E">
        <w:rPr>
          <w:rStyle w:val="a5"/>
          <w:sz w:val="28"/>
          <w:szCs w:val="28"/>
        </w:rPr>
        <w:t xml:space="preserve"> детского творчества» Кемеровского муниципального района</w:t>
      </w: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 </w:t>
      </w: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center"/>
        <w:rPr>
          <w:rStyle w:val="a5"/>
          <w:sz w:val="28"/>
          <w:szCs w:val="28"/>
        </w:rPr>
      </w:pPr>
      <w:r w:rsidRPr="003C789E">
        <w:rPr>
          <w:rStyle w:val="a5"/>
          <w:sz w:val="28"/>
          <w:szCs w:val="28"/>
          <w:lang w:val="en-US"/>
        </w:rPr>
        <w:t>I</w:t>
      </w:r>
      <w:r w:rsidRPr="003C789E">
        <w:rPr>
          <w:rStyle w:val="a5"/>
          <w:sz w:val="28"/>
          <w:szCs w:val="28"/>
        </w:rPr>
        <w:t>. Общие положения</w:t>
      </w: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3C789E">
        <w:rPr>
          <w:sz w:val="28"/>
          <w:szCs w:val="28"/>
        </w:rPr>
        <w:t xml:space="preserve">1.1 Настоящее положение разработано в соответствии с </w:t>
      </w:r>
      <w:hyperlink r:id="rId5" w:tgtFrame="_blank" w:history="1">
        <w:r w:rsidRPr="003C789E">
          <w:rPr>
            <w:rStyle w:val="a3"/>
            <w:color w:val="auto"/>
            <w:sz w:val="28"/>
            <w:szCs w:val="28"/>
            <w:u w:val="none"/>
          </w:rPr>
          <w:t>Законом РФ «Об образовании»</w:t>
        </w:r>
      </w:hyperlink>
      <w:r w:rsidRPr="003C789E">
        <w:rPr>
          <w:sz w:val="28"/>
          <w:szCs w:val="28"/>
        </w:rPr>
        <w:t xml:space="preserve">, Типовым положением об учреждении дополнительного образовании, Устава </w:t>
      </w:r>
      <w:r w:rsidR="00CC2BA1" w:rsidRPr="003C789E">
        <w:rPr>
          <w:rStyle w:val="a5"/>
          <w:b w:val="0"/>
          <w:sz w:val="28"/>
          <w:szCs w:val="28"/>
        </w:rPr>
        <w:t xml:space="preserve">МАУ </w:t>
      </w:r>
      <w:proofErr w:type="gramStart"/>
      <w:r w:rsidR="00CC2BA1" w:rsidRPr="003C789E">
        <w:rPr>
          <w:rStyle w:val="a5"/>
          <w:b w:val="0"/>
          <w:sz w:val="28"/>
          <w:szCs w:val="28"/>
        </w:rPr>
        <w:t>ДО</w:t>
      </w:r>
      <w:proofErr w:type="gramEnd"/>
      <w:r w:rsidR="00CC2BA1" w:rsidRPr="003C789E">
        <w:rPr>
          <w:rStyle w:val="a5"/>
          <w:b w:val="0"/>
          <w:sz w:val="28"/>
          <w:szCs w:val="28"/>
        </w:rPr>
        <w:t xml:space="preserve"> «</w:t>
      </w:r>
      <w:proofErr w:type="gramStart"/>
      <w:r w:rsidR="00CC2BA1" w:rsidRPr="003C789E">
        <w:rPr>
          <w:rStyle w:val="a5"/>
          <w:b w:val="0"/>
          <w:sz w:val="28"/>
          <w:szCs w:val="28"/>
        </w:rPr>
        <w:t>Дом</w:t>
      </w:r>
      <w:proofErr w:type="gramEnd"/>
      <w:r w:rsidR="00CC2BA1" w:rsidRPr="003C789E">
        <w:rPr>
          <w:rStyle w:val="a5"/>
          <w:b w:val="0"/>
          <w:sz w:val="28"/>
          <w:szCs w:val="28"/>
        </w:rPr>
        <w:t xml:space="preserve"> детского творчества» Кемеровского муниципального района</w:t>
      </w:r>
      <w:r w:rsidRPr="003C789E">
        <w:rPr>
          <w:rStyle w:val="a5"/>
          <w:b w:val="0"/>
          <w:sz w:val="28"/>
          <w:szCs w:val="28"/>
        </w:rPr>
        <w:t xml:space="preserve"> (в дальнейшем </w:t>
      </w:r>
      <w:r w:rsidR="00CC2BA1" w:rsidRPr="003C789E">
        <w:rPr>
          <w:rStyle w:val="a5"/>
          <w:b w:val="0"/>
          <w:sz w:val="28"/>
          <w:szCs w:val="28"/>
        </w:rPr>
        <w:t>Учреждение</w:t>
      </w:r>
      <w:r w:rsidRPr="003C789E">
        <w:rPr>
          <w:rStyle w:val="a5"/>
          <w:b w:val="0"/>
          <w:sz w:val="28"/>
          <w:szCs w:val="28"/>
        </w:rPr>
        <w:t>).</w:t>
      </w:r>
    </w:p>
    <w:p w:rsidR="00CC2BA1" w:rsidRPr="003C789E" w:rsidRDefault="00CC2BA1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1.2 Педагогический совет</w:t>
      </w:r>
      <w:r w:rsidR="00F96C72" w:rsidRPr="003C789E">
        <w:rPr>
          <w:sz w:val="28"/>
          <w:szCs w:val="28"/>
        </w:rPr>
        <w:t xml:space="preserve"> – коллегиальный орган самоуправления </w:t>
      </w:r>
      <w:r w:rsidRPr="003C789E">
        <w:rPr>
          <w:rStyle w:val="a5"/>
          <w:b w:val="0"/>
          <w:sz w:val="28"/>
          <w:szCs w:val="28"/>
        </w:rPr>
        <w:t>Учреждения</w:t>
      </w:r>
      <w:r w:rsidR="00F96C72" w:rsidRPr="003C789E">
        <w:rPr>
          <w:sz w:val="28"/>
          <w:szCs w:val="28"/>
        </w:rPr>
        <w:t xml:space="preserve">, действующий в целях </w:t>
      </w:r>
      <w:r w:rsidRPr="003C789E">
        <w:rPr>
          <w:sz w:val="28"/>
          <w:szCs w:val="28"/>
        </w:rPr>
        <w:t>управления организацией образовательного процесса, развития содержания подготовки выпускников; совершенствования  образовательного  процесса  в  Учреждении, внедрения  в практику достижений науки и передового педагогического опыта</w:t>
      </w:r>
      <w:r w:rsidR="006B26D9" w:rsidRPr="003C789E">
        <w:rPr>
          <w:sz w:val="28"/>
          <w:szCs w:val="28"/>
        </w:rPr>
        <w:t>.</w:t>
      </w:r>
    </w:p>
    <w:p w:rsidR="006B26D9" w:rsidRPr="003C789E" w:rsidRDefault="006B26D9" w:rsidP="003C789E">
      <w:pPr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1.3.Общее управление педагогической деятельностью Учреждения осуществляет Педагогический совет. </w:t>
      </w:r>
    </w:p>
    <w:p w:rsidR="006B26D9" w:rsidRPr="003C789E" w:rsidRDefault="006B26D9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 </w:t>
      </w: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center"/>
        <w:rPr>
          <w:rStyle w:val="a5"/>
          <w:sz w:val="28"/>
          <w:szCs w:val="28"/>
        </w:rPr>
      </w:pPr>
      <w:r w:rsidRPr="003C789E">
        <w:rPr>
          <w:rStyle w:val="a5"/>
          <w:sz w:val="28"/>
          <w:szCs w:val="28"/>
          <w:lang w:val="en-US"/>
        </w:rPr>
        <w:t>II</w:t>
      </w:r>
      <w:r w:rsidRPr="003C789E">
        <w:rPr>
          <w:rStyle w:val="a5"/>
          <w:sz w:val="28"/>
          <w:szCs w:val="28"/>
        </w:rPr>
        <w:t xml:space="preserve">. </w:t>
      </w:r>
      <w:r w:rsidR="00CC2BA1" w:rsidRPr="003C789E">
        <w:rPr>
          <w:rStyle w:val="a5"/>
          <w:sz w:val="28"/>
          <w:szCs w:val="28"/>
        </w:rPr>
        <w:t>Компетенция Педагогического совета Учреждения</w:t>
      </w: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Компетенция Педагогического совета Учреждения:</w:t>
      </w:r>
    </w:p>
    <w:p w:rsidR="00CC2BA1" w:rsidRPr="003C789E" w:rsidRDefault="00CC2BA1" w:rsidP="003C789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89E">
        <w:rPr>
          <w:rFonts w:ascii="Times New Roman" w:hAnsi="Times New Roman" w:cs="Times New Roman"/>
          <w:sz w:val="28"/>
          <w:szCs w:val="28"/>
        </w:rPr>
        <w:t xml:space="preserve"> - разрабатывает и принимает программу развития Учреждения по согласованию с Учредителем;</w:t>
      </w:r>
    </w:p>
    <w:p w:rsidR="00CC2BA1" w:rsidRPr="003C789E" w:rsidRDefault="00CC2BA1" w:rsidP="003C789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89E">
        <w:rPr>
          <w:rFonts w:ascii="Times New Roman" w:hAnsi="Times New Roman" w:cs="Times New Roman"/>
          <w:sz w:val="28"/>
          <w:szCs w:val="28"/>
        </w:rPr>
        <w:t>- разрабатывает и принимает дополнительные общеразвивающие  программы и учебный план;</w:t>
      </w:r>
    </w:p>
    <w:p w:rsidR="00CC2BA1" w:rsidRPr="003C789E" w:rsidRDefault="00CC2BA1" w:rsidP="003C789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89E">
        <w:rPr>
          <w:rFonts w:ascii="Times New Roman" w:hAnsi="Times New Roman" w:cs="Times New Roman"/>
          <w:sz w:val="28"/>
          <w:szCs w:val="28"/>
        </w:rPr>
        <w:t>- обсуждает и принимает рабочие программы педагогов дополнительного образования;</w:t>
      </w:r>
    </w:p>
    <w:p w:rsidR="00CC2BA1" w:rsidRPr="003C789E" w:rsidRDefault="00CC2BA1" w:rsidP="003C789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89E">
        <w:rPr>
          <w:rFonts w:ascii="Times New Roman" w:hAnsi="Times New Roman" w:cs="Times New Roman"/>
          <w:sz w:val="28"/>
          <w:szCs w:val="28"/>
        </w:rPr>
        <w:t>- разрабатывает и принимает календарный учебный график;</w:t>
      </w:r>
    </w:p>
    <w:p w:rsidR="00CC2BA1" w:rsidRPr="003C789E" w:rsidRDefault="00CC2BA1" w:rsidP="003C789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89E">
        <w:rPr>
          <w:rFonts w:ascii="Times New Roman" w:hAnsi="Times New Roman" w:cs="Times New Roman"/>
          <w:sz w:val="28"/>
          <w:szCs w:val="28"/>
        </w:rPr>
        <w:t>- разрабатывает и принимает правила внутреннего распорядка для учащихся Учреждения;</w:t>
      </w:r>
    </w:p>
    <w:p w:rsidR="00CC2BA1" w:rsidRPr="003C789E" w:rsidRDefault="00CC2BA1" w:rsidP="003C789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89E">
        <w:rPr>
          <w:rFonts w:ascii="Times New Roman" w:hAnsi="Times New Roman" w:cs="Times New Roman"/>
          <w:sz w:val="28"/>
          <w:szCs w:val="28"/>
        </w:rPr>
        <w:t>- обсуждает авторские дополнительные общеобразовательные программы;</w:t>
      </w:r>
    </w:p>
    <w:p w:rsidR="00CC2BA1" w:rsidRPr="003C789E" w:rsidRDefault="00CC2BA1" w:rsidP="003C789E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789E">
        <w:rPr>
          <w:rFonts w:ascii="Times New Roman" w:hAnsi="Times New Roman" w:cs="Times New Roman"/>
          <w:sz w:val="28"/>
          <w:szCs w:val="28"/>
        </w:rPr>
        <w:t>- формирует контингент учащихся в пределах муниципального задания;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lastRenderedPageBreak/>
        <w:t xml:space="preserve"> - определяет направления </w:t>
      </w:r>
      <w:proofErr w:type="spellStart"/>
      <w:r w:rsidRPr="003C789E">
        <w:rPr>
          <w:sz w:val="28"/>
          <w:szCs w:val="28"/>
        </w:rPr>
        <w:t>воспитательно</w:t>
      </w:r>
      <w:proofErr w:type="spellEnd"/>
      <w:r w:rsidRPr="003C789E">
        <w:rPr>
          <w:sz w:val="28"/>
          <w:szCs w:val="28"/>
        </w:rPr>
        <w:t>-образовательной деятельности Учреждения;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 - обсуждает и проводит отбор различных вариантов содержания образования, форм,  методов и способов их реализации; 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 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 -  рассматривает вопросы о применении систем критерий оценки результативности образовательного процесса учащихся по разделам дополнительных общеразвивающих программ; 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 - рассматривает вопросы о проведении промежуточной аттестации учащихся в текущем учебном году; 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 - </w:t>
      </w:r>
      <w:r w:rsidRPr="003C789E">
        <w:rPr>
          <w:color w:val="000000"/>
          <w:sz w:val="28"/>
          <w:szCs w:val="28"/>
        </w:rPr>
        <w:t>ходатайствует перед Учредителем о поощрении педагогов за достижение высоких результатов в образовательной деятельности;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- заслушивает информацию и отчеты педагогических работников; 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 - рассматривает вопросы о награждении учащихся за успехи в обучении; </w:t>
      </w:r>
    </w:p>
    <w:p w:rsidR="00CC2BA1" w:rsidRPr="003C789E" w:rsidRDefault="00CC2BA1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- заслушивает отчёты директора о создании условий для реализации дополнительных общеразвивающих программ.</w:t>
      </w:r>
    </w:p>
    <w:p w:rsidR="00CC2BA1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 - выполняет иные </w:t>
      </w:r>
      <w:r w:rsidR="00CC2BA1" w:rsidRPr="003C789E">
        <w:rPr>
          <w:sz w:val="28"/>
          <w:szCs w:val="28"/>
        </w:rPr>
        <w:t>функции в соответствии с локальным нормативным актом  Учреждения.</w:t>
      </w:r>
    </w:p>
    <w:p w:rsidR="00EA68C5" w:rsidRPr="003C789E" w:rsidRDefault="00EA68C5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A68C5" w:rsidRPr="003C789E" w:rsidRDefault="00EA68C5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center"/>
        <w:rPr>
          <w:rStyle w:val="a5"/>
          <w:sz w:val="28"/>
          <w:szCs w:val="28"/>
        </w:rPr>
      </w:pPr>
      <w:r w:rsidRPr="003C789E">
        <w:rPr>
          <w:rStyle w:val="a5"/>
          <w:sz w:val="28"/>
          <w:szCs w:val="28"/>
          <w:lang w:val="en-US"/>
        </w:rPr>
        <w:t>III</w:t>
      </w:r>
      <w:r w:rsidRPr="003C789E">
        <w:rPr>
          <w:rStyle w:val="a5"/>
          <w:sz w:val="28"/>
          <w:szCs w:val="28"/>
        </w:rPr>
        <w:t>. Организация деятельности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3.1. Заседание педагогического совета созывается не реже двух раз в год.</w:t>
      </w:r>
    </w:p>
    <w:p w:rsidR="006B26D9" w:rsidRPr="003C789E" w:rsidRDefault="006B26D9" w:rsidP="003C78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3.2. Заседания Педагогического совета правомочны, если на них присутствует не менее половины состава плюс один человек. Решение Педагогического совета считается принятым, если за него проголосовало 50 % плюс один голос присутствующих. Решение, принятое в пределах компетенции Педагогического совета и не противоречащие законодательству, является основанием для издания руководителем соответствующего приказа, обязательного для всех участников образовательного процесса. </w:t>
      </w:r>
    </w:p>
    <w:p w:rsidR="00F96C72" w:rsidRPr="003C789E" w:rsidRDefault="00F96C72" w:rsidP="003C789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 </w:t>
      </w:r>
    </w:p>
    <w:p w:rsidR="00F96C72" w:rsidRPr="003C789E" w:rsidRDefault="006B26D9" w:rsidP="003C789E">
      <w:pPr>
        <w:ind w:firstLine="426"/>
        <w:jc w:val="center"/>
        <w:rPr>
          <w:b/>
          <w:bCs/>
          <w:sz w:val="28"/>
          <w:szCs w:val="28"/>
        </w:rPr>
      </w:pPr>
      <w:r w:rsidRPr="003C789E">
        <w:rPr>
          <w:b/>
          <w:bCs/>
          <w:sz w:val="28"/>
          <w:szCs w:val="28"/>
          <w:lang w:val="en-US"/>
        </w:rPr>
        <w:t>I</w:t>
      </w:r>
      <w:r w:rsidR="00F96C72" w:rsidRPr="003C789E">
        <w:rPr>
          <w:b/>
          <w:bCs/>
          <w:sz w:val="28"/>
          <w:szCs w:val="28"/>
          <w:lang w:val="en-US"/>
        </w:rPr>
        <w:t>V</w:t>
      </w:r>
      <w:r w:rsidR="00F96C72" w:rsidRPr="003C789E">
        <w:rPr>
          <w:b/>
          <w:bCs/>
          <w:sz w:val="28"/>
          <w:szCs w:val="28"/>
        </w:rPr>
        <w:t xml:space="preserve">. </w:t>
      </w:r>
      <w:r w:rsidR="00D55FBA" w:rsidRPr="003C789E">
        <w:rPr>
          <w:b/>
          <w:bCs/>
          <w:sz w:val="28"/>
          <w:szCs w:val="28"/>
        </w:rPr>
        <w:t>Состав Педагогического совета</w:t>
      </w:r>
    </w:p>
    <w:p w:rsidR="00D55FBA" w:rsidRPr="003C789E" w:rsidRDefault="00D55FBA" w:rsidP="003C789E">
      <w:pPr>
        <w:ind w:firstLine="426"/>
        <w:jc w:val="center"/>
        <w:rPr>
          <w:b/>
          <w:bCs/>
          <w:sz w:val="28"/>
          <w:szCs w:val="28"/>
        </w:rPr>
      </w:pP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4.1. Педагогический совет создается из числа всех членов педагогического коллектива Учреждения. Руководитель Учреждения входит в состав Педагогического совета по должности и является его председателем.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4.2. Педагогический совет </w:t>
      </w:r>
      <w:r w:rsidRPr="003C789E">
        <w:rPr>
          <w:color w:val="000000"/>
          <w:sz w:val="28"/>
          <w:szCs w:val="28"/>
        </w:rPr>
        <w:t xml:space="preserve">является постоянно </w:t>
      </w:r>
      <w:r w:rsidRPr="003C789E">
        <w:rPr>
          <w:sz w:val="28"/>
          <w:szCs w:val="28"/>
        </w:rPr>
        <w:t>действующим органом</w:t>
      </w:r>
      <w:r w:rsidRPr="003C789E">
        <w:rPr>
          <w:color w:val="FF0000"/>
          <w:sz w:val="28"/>
          <w:szCs w:val="28"/>
        </w:rPr>
        <w:t xml:space="preserve"> </w:t>
      </w:r>
      <w:r w:rsidRPr="003C789E">
        <w:rPr>
          <w:sz w:val="28"/>
          <w:szCs w:val="28"/>
        </w:rPr>
        <w:t>коллегиального управления Учреждения.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lastRenderedPageBreak/>
        <w:t>4.3. Срок полномочий Педагогического совета – до момента прекращения деятельности Учреждения в порядке, установленном законодательством Российской Федерации.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4.4. Педагогический совет  избирает из своего состава секретаря на срок полномочий педагогического совета. Секретарь педагогического совета работает на общественных началах. Совместно с руководителем Учреждения, с методистом, секретарь организует деятельность педагогического совета; информирует его членов и приглашенных о предстоящем заседании за 7 дней; регистрирует поступающие в педагогический совет заявления, обращения, иные материалы; контролирует выполнение решений педагогического совета. </w:t>
      </w:r>
    </w:p>
    <w:p w:rsidR="00F96C72" w:rsidRPr="003C789E" w:rsidRDefault="00F96C72" w:rsidP="003C789E">
      <w:pPr>
        <w:ind w:firstLine="426"/>
        <w:jc w:val="both"/>
        <w:rPr>
          <w:sz w:val="28"/>
          <w:szCs w:val="28"/>
        </w:rPr>
      </w:pPr>
    </w:p>
    <w:p w:rsidR="00F96C72" w:rsidRPr="003C789E" w:rsidRDefault="006B26D9" w:rsidP="003C789E">
      <w:pPr>
        <w:ind w:firstLine="426"/>
        <w:jc w:val="center"/>
        <w:rPr>
          <w:b/>
          <w:bCs/>
          <w:sz w:val="28"/>
          <w:szCs w:val="28"/>
        </w:rPr>
      </w:pPr>
      <w:r w:rsidRPr="003C789E">
        <w:rPr>
          <w:b/>
          <w:bCs/>
          <w:sz w:val="28"/>
          <w:szCs w:val="28"/>
          <w:lang w:val="en-US"/>
        </w:rPr>
        <w:t>V</w:t>
      </w:r>
      <w:r w:rsidR="00F96C72" w:rsidRPr="003C789E">
        <w:rPr>
          <w:b/>
          <w:bCs/>
          <w:sz w:val="28"/>
          <w:szCs w:val="28"/>
        </w:rPr>
        <w:t>. ДОКУМЕНТАЦИЯ ПЕДАГОГИЧЕСКОГО СОВЕТА</w:t>
      </w:r>
    </w:p>
    <w:p w:rsidR="00D94A9B" w:rsidRPr="003C789E" w:rsidRDefault="00D94A9B" w:rsidP="003C789E">
      <w:pPr>
        <w:ind w:firstLine="426"/>
        <w:jc w:val="center"/>
        <w:rPr>
          <w:b/>
          <w:bCs/>
          <w:sz w:val="28"/>
          <w:szCs w:val="28"/>
        </w:rPr>
      </w:pPr>
    </w:p>
    <w:p w:rsidR="006B26D9" w:rsidRPr="003C789E" w:rsidRDefault="006B26D9" w:rsidP="003C78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5.1.Заседания Педагогического совета оформляются протоколом. </w:t>
      </w:r>
    </w:p>
    <w:p w:rsidR="006B26D9" w:rsidRPr="003C789E" w:rsidRDefault="006B26D9" w:rsidP="003C78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5.2. Председатель Педагогического совета: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а) организует деятельность Педагогического совета;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б) определяет повестку заседания  Педагогического совета;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в) контролирует выполнение решений Педагогического совета;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г) отчитывается перед педагогическим коллективом о деятельности Педагогического совета.</w:t>
      </w:r>
    </w:p>
    <w:p w:rsidR="006B26D9" w:rsidRPr="003C789E" w:rsidRDefault="006B26D9" w:rsidP="003C789E">
      <w:pPr>
        <w:pStyle w:val="a7"/>
        <w:spacing w:after="0"/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5.3. На заседания Педагогического совета с правом совещательного голоса, в зависимости от обсуждаемых вопросов, могут приглашаться  учащиеся и родители (законные представители) несовершеннолетних обучающихся.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 xml:space="preserve">5.4. Педагогический совет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6B26D9" w:rsidRPr="003C789E" w:rsidRDefault="006B26D9" w:rsidP="003C789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3C789E">
        <w:rPr>
          <w:sz w:val="28"/>
          <w:szCs w:val="28"/>
        </w:rPr>
        <w:t>5.5. Председатель педагогического совета действует от имени Учреждения на основании доверенности, выданной директором Учреждения.</w:t>
      </w:r>
    </w:p>
    <w:p w:rsidR="00F96C72" w:rsidRPr="003C789E" w:rsidRDefault="00F96C72" w:rsidP="003C789E">
      <w:pPr>
        <w:ind w:firstLine="426"/>
        <w:jc w:val="both"/>
        <w:rPr>
          <w:sz w:val="28"/>
          <w:szCs w:val="28"/>
        </w:rPr>
      </w:pPr>
    </w:p>
    <w:p w:rsidR="00127BF8" w:rsidRPr="003C789E" w:rsidRDefault="00127BF8" w:rsidP="003C789E">
      <w:pPr>
        <w:ind w:firstLine="426"/>
        <w:rPr>
          <w:sz w:val="28"/>
          <w:szCs w:val="28"/>
        </w:rPr>
      </w:pPr>
    </w:p>
    <w:sectPr w:rsidR="00127BF8" w:rsidRPr="003C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6"/>
    <w:rsid w:val="00127BF8"/>
    <w:rsid w:val="002159B3"/>
    <w:rsid w:val="002E304D"/>
    <w:rsid w:val="0035650F"/>
    <w:rsid w:val="003C789E"/>
    <w:rsid w:val="004C4BD9"/>
    <w:rsid w:val="00657ED6"/>
    <w:rsid w:val="006B26D9"/>
    <w:rsid w:val="00970C06"/>
    <w:rsid w:val="00A6217B"/>
    <w:rsid w:val="00CC2BA1"/>
    <w:rsid w:val="00D55FBA"/>
    <w:rsid w:val="00D94A9B"/>
    <w:rsid w:val="00EA68C5"/>
    <w:rsid w:val="00EA7A36"/>
    <w:rsid w:val="00F44575"/>
    <w:rsid w:val="00F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6C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C7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96C72"/>
    <w:rPr>
      <w:b/>
      <w:bCs/>
    </w:rPr>
  </w:style>
  <w:style w:type="table" w:styleId="a6">
    <w:name w:val="Table Grid"/>
    <w:basedOn w:val="a1"/>
    <w:uiPriority w:val="59"/>
    <w:rsid w:val="00CC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CC2BA1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C2B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ParagraphStyle">
    <w:name w:val="Paragraph Style"/>
    <w:rsid w:val="00CC2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6C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C7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96C72"/>
    <w:rPr>
      <w:b/>
      <w:bCs/>
    </w:rPr>
  </w:style>
  <w:style w:type="table" w:styleId="a6">
    <w:name w:val="Table Grid"/>
    <w:basedOn w:val="a1"/>
    <w:uiPriority w:val="59"/>
    <w:rsid w:val="00CC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CC2BA1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C2B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ParagraphStyle">
    <w:name w:val="Paragraph Style"/>
    <w:rsid w:val="00CC2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mou118.narod.ru/DswMedia/zakon_o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kem-ddt</cp:lastModifiedBy>
  <cp:revision>19</cp:revision>
  <dcterms:created xsi:type="dcterms:W3CDTF">2017-09-06T09:03:00Z</dcterms:created>
  <dcterms:modified xsi:type="dcterms:W3CDTF">2017-12-06T15:44:00Z</dcterms:modified>
</cp:coreProperties>
</file>