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B" w:rsidRDefault="002471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39A1" w:rsidRDefault="006A39A1" w:rsidP="006A39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наличии стипендий и иных видов материальной поддержки:</w:t>
      </w:r>
    </w:p>
    <w:p w:rsidR="002471AB" w:rsidRPr="006A39A1" w:rsidRDefault="006A39A1">
      <w:pPr>
        <w:rPr>
          <w:rFonts w:ascii="Times New Roman" w:hAnsi="Times New Roman" w:cs="Times New Roman"/>
          <w:bCs/>
          <w:sz w:val="28"/>
          <w:szCs w:val="28"/>
        </w:rPr>
      </w:pPr>
      <w:r w:rsidRPr="006A39A1">
        <w:rPr>
          <w:rFonts w:ascii="Times New Roman" w:hAnsi="Times New Roman" w:cs="Times New Roman"/>
          <w:bCs/>
          <w:sz w:val="28"/>
          <w:szCs w:val="28"/>
        </w:rPr>
        <w:t>м</w:t>
      </w:r>
      <w:r w:rsidR="002471AB" w:rsidRPr="006A39A1">
        <w:rPr>
          <w:rFonts w:ascii="Times New Roman" w:hAnsi="Times New Roman" w:cs="Times New Roman"/>
          <w:bCs/>
          <w:sz w:val="28"/>
          <w:szCs w:val="28"/>
        </w:rPr>
        <w:t>атериальная поддержка учащимся не осуществляется.</w:t>
      </w:r>
    </w:p>
    <w:p w:rsidR="0070128C" w:rsidRDefault="006A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наличии общежития, интерната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="005114EB" w:rsidRPr="005114EB">
        <w:rPr>
          <w:rFonts w:ascii="Times New Roman" w:hAnsi="Times New Roman" w:cs="Times New Roman"/>
          <w:sz w:val="28"/>
          <w:szCs w:val="28"/>
        </w:rPr>
        <w:t xml:space="preserve">бщежитие, интернат для проживания учащихся не предоставляются. </w:t>
      </w:r>
    </w:p>
    <w:p w:rsidR="0070128C" w:rsidRDefault="006A39A1" w:rsidP="006A39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9A1">
        <w:rPr>
          <w:rFonts w:ascii="Times New Roman" w:hAnsi="Times New Roman" w:cs="Times New Roman"/>
          <w:b/>
          <w:sz w:val="28"/>
          <w:szCs w:val="28"/>
        </w:rPr>
        <w:t>О наличии групп продленного дня:</w:t>
      </w:r>
    </w:p>
    <w:p w:rsidR="006A39A1" w:rsidRPr="006A39A1" w:rsidRDefault="006A39A1" w:rsidP="0070128C">
      <w:pPr>
        <w:rPr>
          <w:rFonts w:ascii="Times New Roman" w:hAnsi="Times New Roman" w:cs="Times New Roman"/>
          <w:sz w:val="28"/>
          <w:szCs w:val="28"/>
        </w:rPr>
      </w:pPr>
      <w:r w:rsidRPr="006A39A1">
        <w:rPr>
          <w:rFonts w:ascii="Times New Roman" w:hAnsi="Times New Roman" w:cs="Times New Roman"/>
          <w:sz w:val="28"/>
          <w:szCs w:val="28"/>
        </w:rPr>
        <w:t>группы продленного дня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28C" w:rsidRPr="0070128C" w:rsidRDefault="0070128C" w:rsidP="0070128C">
      <w:pPr>
        <w:rPr>
          <w:rFonts w:ascii="Times New Roman" w:hAnsi="Times New Roman" w:cs="Times New Roman"/>
          <w:sz w:val="28"/>
          <w:szCs w:val="28"/>
        </w:rPr>
      </w:pPr>
    </w:p>
    <w:p w:rsidR="0070128C" w:rsidRDefault="0070128C" w:rsidP="007012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70128C" w:rsidRPr="0070128C" w:rsidTr="0070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28C" w:rsidRPr="0070128C" w:rsidRDefault="0070128C" w:rsidP="0070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8C" w:rsidRPr="0070128C" w:rsidTr="0070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28C" w:rsidRPr="0070128C" w:rsidRDefault="0070128C" w:rsidP="0070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4BD" w:rsidRPr="0070128C" w:rsidRDefault="00C214BD" w:rsidP="0070128C">
      <w:pPr>
        <w:rPr>
          <w:rFonts w:ascii="Times New Roman" w:hAnsi="Times New Roman" w:cs="Times New Roman"/>
          <w:sz w:val="28"/>
          <w:szCs w:val="28"/>
        </w:rPr>
      </w:pPr>
    </w:p>
    <w:sectPr w:rsidR="00C214BD" w:rsidRPr="0070128C" w:rsidSect="002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114EB"/>
    <w:rsid w:val="002471AB"/>
    <w:rsid w:val="002F6780"/>
    <w:rsid w:val="005114EB"/>
    <w:rsid w:val="006A39A1"/>
    <w:rsid w:val="0070128C"/>
    <w:rsid w:val="00B83099"/>
    <w:rsid w:val="00BA5404"/>
    <w:rsid w:val="00C214BD"/>
    <w:rsid w:val="00CC3D8B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dcterms:created xsi:type="dcterms:W3CDTF">2017-02-21T03:31:00Z</dcterms:created>
  <dcterms:modified xsi:type="dcterms:W3CDTF">2019-01-22T03:37:00Z</dcterms:modified>
</cp:coreProperties>
</file>